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B5704" w14:textId="77777777" w:rsidR="00977272" w:rsidRDefault="00977272" w:rsidP="00D83E9B">
      <w:pPr>
        <w:spacing w:line="360" w:lineRule="auto"/>
        <w:jc w:val="both"/>
        <w:rPr>
          <w:rFonts w:ascii="Arial" w:hAnsi="Arial" w:cs="Arial"/>
          <w:b/>
          <w:i/>
          <w:lang w:eastAsia="pl-PL"/>
        </w:rPr>
      </w:pPr>
    </w:p>
    <w:p w14:paraId="51D623CC" w14:textId="3D745E86" w:rsidR="009D453D" w:rsidRPr="00A437F4" w:rsidRDefault="009D453D" w:rsidP="00073BE4">
      <w:pPr>
        <w:pStyle w:val="AKAPIT1"/>
        <w:numPr>
          <w:ilvl w:val="0"/>
          <w:numId w:val="38"/>
        </w:numPr>
        <w:rPr>
          <w:rFonts w:ascii="Arial" w:hAnsi="Arial" w:cs="Arial"/>
          <w:sz w:val="28"/>
          <w:szCs w:val="28"/>
          <w:u w:val="single"/>
        </w:rPr>
      </w:pPr>
      <w:bookmarkStart w:id="0" w:name="_Toc83884926"/>
      <w:r w:rsidRPr="00A437F4">
        <w:rPr>
          <w:rFonts w:ascii="Arial" w:hAnsi="Arial" w:cs="Arial"/>
          <w:sz w:val="28"/>
          <w:szCs w:val="28"/>
          <w:u w:val="single"/>
        </w:rPr>
        <w:t>INFORMACJA DOTYCZĄCA BEZPIECZEŃSTWA I OCHRONY ZDROWIA</w:t>
      </w:r>
      <w:bookmarkEnd w:id="0"/>
    </w:p>
    <w:p w14:paraId="1F281FCE" w14:textId="77777777" w:rsidR="009D453D" w:rsidRDefault="009D453D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28E50543" w14:textId="77777777" w:rsidR="009D453D" w:rsidRDefault="009D453D" w:rsidP="009D453D">
      <w:pPr>
        <w:pStyle w:val="Tekstpodstawowywcity"/>
        <w:spacing w:line="100" w:lineRule="atLeast"/>
        <w:ind w:firstLine="0"/>
        <w:jc w:val="center"/>
        <w:rPr>
          <w:rFonts w:ascii="Arial" w:hAnsi="Arial" w:cs="Arial"/>
          <w:sz w:val="28"/>
          <w:szCs w:val="30"/>
        </w:rPr>
      </w:pPr>
    </w:p>
    <w:tbl>
      <w:tblPr>
        <w:tblStyle w:val="Tabela-Siatka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56"/>
        <w:gridCol w:w="1418"/>
        <w:gridCol w:w="2268"/>
        <w:gridCol w:w="850"/>
        <w:gridCol w:w="1559"/>
        <w:gridCol w:w="1843"/>
      </w:tblGrid>
      <w:tr w:rsidR="004E616F" w14:paraId="6DFE3B5B" w14:textId="77777777" w:rsidTr="00EE343D">
        <w:tc>
          <w:tcPr>
            <w:tcW w:w="3574" w:type="dxa"/>
            <w:gridSpan w:val="2"/>
            <w:vAlign w:val="center"/>
          </w:tcPr>
          <w:p w14:paraId="6F9BC2EC" w14:textId="77777777" w:rsidR="004E616F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</w:p>
          <w:p w14:paraId="02D754D3" w14:textId="77777777" w:rsidR="004E616F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INWESTOR:</w:t>
            </w:r>
          </w:p>
          <w:p w14:paraId="3FA54696" w14:textId="5740E4F1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6520" w:type="dxa"/>
            <w:gridSpan w:val="4"/>
            <w:vAlign w:val="center"/>
          </w:tcPr>
          <w:p w14:paraId="4291C9F9" w14:textId="0EEB590B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CC7F45">
              <w:rPr>
                <w:rFonts w:ascii="Arial" w:hAnsi="Arial" w:cs="Arial"/>
                <w:sz w:val="24"/>
                <w:szCs w:val="24"/>
              </w:rPr>
              <w:t>Gmina Ujazd, Plac Kościuszki 6, 97-225 Ujazd</w:t>
            </w:r>
          </w:p>
        </w:tc>
      </w:tr>
      <w:tr w:rsidR="004E616F" w14:paraId="7ACE5C31" w14:textId="77777777" w:rsidTr="00EE343D">
        <w:tc>
          <w:tcPr>
            <w:tcW w:w="3574" w:type="dxa"/>
            <w:gridSpan w:val="2"/>
            <w:vAlign w:val="center"/>
          </w:tcPr>
          <w:p w14:paraId="4D381376" w14:textId="0361FF74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ZAMIERZENIA BUDOWALNEGO</w:t>
            </w:r>
          </w:p>
        </w:tc>
        <w:tc>
          <w:tcPr>
            <w:tcW w:w="6520" w:type="dxa"/>
            <w:gridSpan w:val="4"/>
            <w:vAlign w:val="center"/>
          </w:tcPr>
          <w:p w14:paraId="75C3A6E7" w14:textId="1B376B50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CC7F4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"Budowa oświetlenia ulicznego w miejscowości Sangrodz ul. Słonecznikowa"</w:t>
            </w:r>
          </w:p>
          <w:p w14:paraId="2FBCD89A" w14:textId="311E1584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616F" w14:paraId="6F8A6B58" w14:textId="77777777" w:rsidTr="00EE343D">
        <w:tc>
          <w:tcPr>
            <w:tcW w:w="3574" w:type="dxa"/>
            <w:gridSpan w:val="2"/>
            <w:vAlign w:val="center"/>
          </w:tcPr>
          <w:p w14:paraId="5DC9EAD5" w14:textId="45B51944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LOKALIZACJA:</w:t>
            </w:r>
          </w:p>
        </w:tc>
        <w:tc>
          <w:tcPr>
            <w:tcW w:w="6520" w:type="dxa"/>
            <w:gridSpan w:val="4"/>
            <w:vAlign w:val="center"/>
          </w:tcPr>
          <w:p w14:paraId="2642E651" w14:textId="4BC717FF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  <w:t xml:space="preserve">gm. Ujazd, m. Sangrodz, </w:t>
            </w:r>
            <w:r w:rsidRPr="00A776FC">
              <w:rPr>
                <w:rFonts w:ascii="Arial" w:hAnsi="Arial" w:cs="Arial"/>
                <w:sz w:val="24"/>
                <w:szCs w:val="24"/>
              </w:rPr>
              <w:t xml:space="preserve">ul. </w:t>
            </w:r>
            <w:r>
              <w:rPr>
                <w:rFonts w:ascii="Arial" w:hAnsi="Arial" w:cs="Arial"/>
                <w:sz w:val="24"/>
                <w:szCs w:val="24"/>
              </w:rPr>
              <w:t>Słonecznikowa</w:t>
            </w:r>
            <w:r w:rsidRPr="00A776FC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97-225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</w:tc>
      </w:tr>
      <w:tr w:rsidR="004E616F" w14:paraId="37DAF3DF" w14:textId="77777777" w:rsidTr="00EE343D">
        <w:tc>
          <w:tcPr>
            <w:tcW w:w="3574" w:type="dxa"/>
            <w:gridSpan w:val="2"/>
            <w:vAlign w:val="center"/>
          </w:tcPr>
          <w:p w14:paraId="6CFCE3D7" w14:textId="4225C5AB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DZIAŁKI</w:t>
            </w:r>
          </w:p>
        </w:tc>
        <w:tc>
          <w:tcPr>
            <w:tcW w:w="6520" w:type="dxa"/>
            <w:gridSpan w:val="4"/>
            <w:vAlign w:val="center"/>
          </w:tcPr>
          <w:p w14:paraId="34BCBFFA" w14:textId="77777777" w:rsidR="004E616F" w:rsidRDefault="004E616F" w:rsidP="004E616F">
            <w:pPr>
              <w:pStyle w:val="Tytu"/>
              <w:rPr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583A89">
              <w:rPr>
                <w:rFonts w:ascii="Arial" w:hAnsi="Arial" w:cs="Arial"/>
                <w:sz w:val="24"/>
                <w:szCs w:val="24"/>
              </w:rPr>
              <w:t xml:space="preserve">Działki: </w:t>
            </w:r>
            <w:r>
              <w:rPr>
                <w:rFonts w:ascii="Arial" w:hAnsi="Arial" w:cs="Arial"/>
                <w:sz w:val="24"/>
                <w:szCs w:val="24"/>
              </w:rPr>
              <w:t>578</w:t>
            </w:r>
            <w:r w:rsidRPr="00583A89">
              <w:rPr>
                <w:rFonts w:ascii="Arial" w:hAnsi="Arial" w:cs="Arial"/>
                <w:sz w:val="24"/>
                <w:szCs w:val="24"/>
              </w:rPr>
              <w:t>; jedn. Ewidencyjna: [</w:t>
            </w:r>
            <w:r>
              <w:rPr>
                <w:rFonts w:ascii="Arial" w:hAnsi="Arial" w:cs="Arial"/>
                <w:sz w:val="24"/>
                <w:szCs w:val="24"/>
              </w:rPr>
              <w:t>101610_5</w:t>
            </w:r>
            <w:r w:rsidRPr="00583A89">
              <w:rPr>
                <w:rFonts w:ascii="Arial" w:hAnsi="Arial" w:cs="Arial"/>
                <w:sz w:val="24"/>
                <w:szCs w:val="24"/>
              </w:rPr>
              <w:t>]</w:t>
            </w:r>
            <w:r>
              <w:rPr>
                <w:rFonts w:ascii="Arial" w:hAnsi="Arial" w:cs="Arial"/>
                <w:sz w:val="24"/>
                <w:szCs w:val="24"/>
              </w:rPr>
              <w:t xml:space="preserve"> Ujazd</w:t>
            </w:r>
            <w:r w:rsidRPr="00583A89">
              <w:rPr>
                <w:rFonts w:ascii="Arial" w:hAnsi="Arial" w:cs="Arial"/>
                <w:sz w:val="24"/>
                <w:szCs w:val="24"/>
              </w:rPr>
              <w:t>; Obręb ewidencyjny: 00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583A8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Sangrodz</w:t>
            </w:r>
            <w:r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,</w:t>
            </w:r>
            <w:r>
              <w:rPr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0F73C8E" w14:textId="2FF0676E" w:rsidR="004E616F" w:rsidRPr="00D571FA" w:rsidRDefault="004E616F" w:rsidP="004E616F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453D" w14:paraId="5F6AF82A" w14:textId="77777777" w:rsidTr="00EE343D">
        <w:tc>
          <w:tcPr>
            <w:tcW w:w="3574" w:type="dxa"/>
            <w:gridSpan w:val="2"/>
            <w:vAlign w:val="center"/>
          </w:tcPr>
          <w:p w14:paraId="65CA7525" w14:textId="77777777" w:rsidR="009D453D" w:rsidRPr="00D571FA" w:rsidRDefault="009D453D" w:rsidP="00634959">
            <w:pPr>
              <w:pStyle w:val="Tytu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71FA">
              <w:rPr>
                <w:rFonts w:ascii="Arial" w:hAnsi="Arial" w:cs="Arial"/>
                <w:sz w:val="24"/>
                <w:szCs w:val="24"/>
              </w:rPr>
              <w:t>KATEGORIA BIEKTU BUDOWLANEGO</w:t>
            </w:r>
          </w:p>
        </w:tc>
        <w:tc>
          <w:tcPr>
            <w:tcW w:w="6520" w:type="dxa"/>
            <w:gridSpan w:val="4"/>
            <w:vAlign w:val="center"/>
          </w:tcPr>
          <w:p w14:paraId="22FD030E" w14:textId="13A739B1" w:rsidR="009D453D" w:rsidRPr="00D571FA" w:rsidRDefault="004E616F" w:rsidP="00634959">
            <w:pPr>
              <w:pStyle w:val="Tytu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XXVI</w:t>
            </w:r>
          </w:p>
        </w:tc>
      </w:tr>
      <w:tr w:rsidR="009D453D" w14:paraId="23C50A13" w14:textId="77777777" w:rsidTr="00EE343D">
        <w:trPr>
          <w:trHeight w:val="845"/>
        </w:trPr>
        <w:tc>
          <w:tcPr>
            <w:tcW w:w="2156" w:type="dxa"/>
            <w:vAlign w:val="center"/>
          </w:tcPr>
          <w:p w14:paraId="25BF596C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ZESPÓŁ AUTORSKI</w:t>
            </w:r>
          </w:p>
        </w:tc>
        <w:tc>
          <w:tcPr>
            <w:tcW w:w="1418" w:type="dxa"/>
            <w:vAlign w:val="center"/>
          </w:tcPr>
          <w:p w14:paraId="38D648DF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vAlign w:val="center"/>
          </w:tcPr>
          <w:p w14:paraId="0FB6552D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SPECJALNOŚĆ I NUMER UPRAWNIEŃ</w:t>
            </w:r>
          </w:p>
        </w:tc>
        <w:tc>
          <w:tcPr>
            <w:tcW w:w="850" w:type="dxa"/>
            <w:vAlign w:val="center"/>
          </w:tcPr>
          <w:p w14:paraId="60EE61BC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BRANŻA</w:t>
            </w:r>
          </w:p>
        </w:tc>
        <w:tc>
          <w:tcPr>
            <w:tcW w:w="1559" w:type="dxa"/>
            <w:vAlign w:val="center"/>
          </w:tcPr>
          <w:p w14:paraId="34284097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1843" w:type="dxa"/>
            <w:vAlign w:val="center"/>
          </w:tcPr>
          <w:p w14:paraId="0742ABCA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PODPIS</w:t>
            </w:r>
          </w:p>
        </w:tc>
      </w:tr>
      <w:tr w:rsidR="009D453D" w14:paraId="25D73AFC" w14:textId="77777777" w:rsidTr="00EE343D">
        <w:trPr>
          <w:trHeight w:val="1410"/>
        </w:trPr>
        <w:tc>
          <w:tcPr>
            <w:tcW w:w="2156" w:type="dxa"/>
            <w:vAlign w:val="center"/>
          </w:tcPr>
          <w:p w14:paraId="59203C63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 xml:space="preserve">PROJEKTANT </w:t>
            </w:r>
          </w:p>
        </w:tc>
        <w:tc>
          <w:tcPr>
            <w:tcW w:w="1418" w:type="dxa"/>
            <w:vAlign w:val="center"/>
          </w:tcPr>
          <w:p w14:paraId="44B998BA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 xml:space="preserve">mgr inż. Marcin Tront  </w:t>
            </w:r>
          </w:p>
        </w:tc>
        <w:tc>
          <w:tcPr>
            <w:tcW w:w="2268" w:type="dxa"/>
            <w:vAlign w:val="center"/>
          </w:tcPr>
          <w:p w14:paraId="1F24ED97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INSTALACYJNA</w:t>
            </w:r>
          </w:p>
          <w:p w14:paraId="66BB8169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nr upr. SLK/3640/PWOE/11</w:t>
            </w:r>
          </w:p>
        </w:tc>
        <w:tc>
          <w:tcPr>
            <w:tcW w:w="850" w:type="dxa"/>
            <w:vAlign w:val="center"/>
          </w:tcPr>
          <w:p w14:paraId="426084E4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 w:rsidRPr="00D571FA">
              <w:rPr>
                <w:rFonts w:ascii="Arial" w:hAnsi="Arial" w:cs="Arial"/>
                <w:sz w:val="22"/>
                <w:szCs w:val="22"/>
              </w:rPr>
              <w:t>EN</w:t>
            </w:r>
          </w:p>
        </w:tc>
        <w:tc>
          <w:tcPr>
            <w:tcW w:w="1559" w:type="dxa"/>
            <w:vAlign w:val="center"/>
          </w:tcPr>
          <w:p w14:paraId="0BD70050" w14:textId="752693ED" w:rsidR="009D453D" w:rsidRPr="00D571FA" w:rsidRDefault="009F0C38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E616F">
              <w:rPr>
                <w:rFonts w:ascii="Arial" w:hAnsi="Arial" w:cs="Arial"/>
                <w:sz w:val="22"/>
                <w:szCs w:val="22"/>
              </w:rPr>
              <w:t>6</w:t>
            </w:r>
            <w:r w:rsidR="009D453D" w:rsidRPr="00D571FA">
              <w:rPr>
                <w:rFonts w:ascii="Arial" w:hAnsi="Arial" w:cs="Arial"/>
                <w:sz w:val="22"/>
                <w:szCs w:val="22"/>
              </w:rPr>
              <w:t>-</w:t>
            </w:r>
            <w:r w:rsidR="00EE343D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D453D" w:rsidRPr="00D571FA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5233BC9A" w14:textId="77777777" w:rsidR="009D453D" w:rsidRPr="00D571FA" w:rsidRDefault="009D453D" w:rsidP="00634959">
            <w:pPr>
              <w:pStyle w:val="Tytu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310A6E" w14:textId="4225DC3C" w:rsidR="009D453D" w:rsidRDefault="009D453D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417EC9C8" w14:textId="380FCB48" w:rsidR="00FE213A" w:rsidRDefault="00FE213A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50F669E3" w14:textId="1849166A" w:rsidR="00FE213A" w:rsidRDefault="00FE213A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71189B9E" w14:textId="77777777" w:rsidR="00AE47BB" w:rsidRDefault="00AE47BB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46ED9808" w14:textId="23EE353D" w:rsidR="00FE213A" w:rsidRDefault="00FE213A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4EC26184" w14:textId="77777777" w:rsidR="009F0C38" w:rsidRDefault="00B22682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047D1FD5" w14:textId="6405D4D2" w:rsidR="00FE213A" w:rsidRDefault="00B22682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3869CAB2" w14:textId="77777777" w:rsidR="009D453D" w:rsidRDefault="009D453D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1A511B61" w14:textId="77777777" w:rsidR="00A45D22" w:rsidRDefault="00A45D22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6E5873A6" w14:textId="36B5BB7C" w:rsidR="009D453D" w:rsidRDefault="009D453D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</w:p>
    <w:p w14:paraId="5259A08A" w14:textId="089A273C" w:rsidR="009D453D" w:rsidRDefault="00A45D22" w:rsidP="009D453D">
      <w:pPr>
        <w:pStyle w:val="AKAPIT1"/>
        <w:numPr>
          <w:ilvl w:val="0"/>
          <w:numId w:val="0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  <w:r w:rsidRPr="00A45D22">
        <w:rPr>
          <w:rFonts w:ascii="Arial" w:hAnsi="Arial" w:cs="Arial"/>
          <w:b w:val="0"/>
          <w:bCs/>
          <w:sz w:val="16"/>
          <w:szCs w:val="16"/>
        </w:rPr>
        <w:t>str.2</w:t>
      </w:r>
      <w:r w:rsidR="005A6F62">
        <w:rPr>
          <w:rFonts w:ascii="Arial" w:hAnsi="Arial" w:cs="Arial"/>
          <w:b w:val="0"/>
          <w:bCs/>
          <w:sz w:val="16"/>
          <w:szCs w:val="16"/>
        </w:rPr>
        <w:t>0</w:t>
      </w:r>
    </w:p>
    <w:p w14:paraId="4EC4C210" w14:textId="562B4058" w:rsidR="009D453D" w:rsidRPr="00A437F4" w:rsidRDefault="00073BE4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lastRenderedPageBreak/>
        <w:t>2</w:t>
      </w:r>
      <w:r w:rsidR="009D453D" w:rsidRPr="00FA01C8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.1.</w:t>
      </w:r>
      <w:r w:rsidR="009D453D" w:rsidRPr="00A437F4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Zakres opracowania</w:t>
      </w:r>
    </w:p>
    <w:p w14:paraId="6D55C0EB" w14:textId="56DB1797" w:rsidR="009D453D" w:rsidRPr="008D4DF9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E616F">
        <w:rPr>
          <w:rFonts w:ascii="Times New Roman" w:eastAsia="Times New Roman" w:hAnsi="Times New Roman"/>
          <w:sz w:val="24"/>
          <w:szCs w:val="24"/>
          <w:lang w:eastAsia="pl-PL"/>
        </w:rPr>
        <w:t xml:space="preserve">Zakres opracowania obejmuje wykonanie </w:t>
      </w:r>
      <w:r w:rsidR="004E616F" w:rsidRPr="004E616F">
        <w:rPr>
          <w:rFonts w:ascii="Times New Roman" w:hAnsi="Times New Roman"/>
          <w:sz w:val="24"/>
          <w:szCs w:val="24"/>
        </w:rPr>
        <w:t xml:space="preserve">budowy </w:t>
      </w:r>
      <w:r w:rsidR="009F0C38">
        <w:rPr>
          <w:rFonts w:ascii="Times New Roman" w:hAnsi="Times New Roman"/>
          <w:sz w:val="24"/>
          <w:szCs w:val="24"/>
        </w:rPr>
        <w:t xml:space="preserve">oświetlenia </w:t>
      </w:r>
      <w:r w:rsidR="004E616F" w:rsidRPr="004E616F">
        <w:rPr>
          <w:rFonts w:ascii="Times New Roman" w:hAnsi="Times New Roman"/>
          <w:sz w:val="24"/>
          <w:szCs w:val="24"/>
        </w:rPr>
        <w:t>drogi ul. Słonecznikowej w miejscowości Sangrodz</w:t>
      </w:r>
      <w:r w:rsidRPr="004E616F">
        <w:rPr>
          <w:rFonts w:ascii="Times New Roman" w:eastAsia="Times New Roman" w:hAnsi="Times New Roman"/>
          <w:sz w:val="24"/>
          <w:szCs w:val="24"/>
          <w:lang w:eastAsia="pl-PL"/>
        </w:rPr>
        <w:t>. Kolejność wykonywania ustalona jest technologią robót tj.</w:t>
      </w:r>
      <w:r w:rsidRPr="008D4DF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74AFB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8D4DF9">
        <w:rPr>
          <w:rFonts w:ascii="Times New Roman" w:eastAsia="Times New Roman" w:hAnsi="Times New Roman"/>
          <w:sz w:val="24"/>
          <w:szCs w:val="24"/>
          <w:lang w:eastAsia="pl-PL"/>
        </w:rPr>
        <w:br/>
        <w:t>- wykonanie robót ziemnych, (posadowienie słupów</w:t>
      </w:r>
      <w:r w:rsidR="00774AFB">
        <w:rPr>
          <w:rFonts w:ascii="Times New Roman" w:eastAsia="Times New Roman" w:hAnsi="Times New Roman"/>
          <w:sz w:val="24"/>
          <w:szCs w:val="24"/>
          <w:lang w:eastAsia="pl-PL"/>
        </w:rPr>
        <w:t>, ułożenie kabla, bednarki</w:t>
      </w:r>
      <w:r w:rsidRPr="008D4DF9">
        <w:rPr>
          <w:rFonts w:ascii="Times New Roman" w:eastAsia="Times New Roman" w:hAnsi="Times New Roman"/>
          <w:sz w:val="24"/>
          <w:szCs w:val="24"/>
          <w:lang w:eastAsia="pl-PL"/>
        </w:rPr>
        <w:t>),</w:t>
      </w:r>
    </w:p>
    <w:p w14:paraId="72DDB23D" w14:textId="37AAAA94" w:rsidR="008D4DF9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- montażowych na w/w słupach</w:t>
      </w:r>
      <w:r w:rsidR="008D4DF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077ABB78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- przywrócenie terenu do stanu pierwotnego</w:t>
      </w:r>
    </w:p>
    <w:p w14:paraId="0A769768" w14:textId="279C76D4" w:rsidR="009D453D" w:rsidRPr="00A437F4" w:rsidRDefault="00073BE4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2</w:t>
      </w:r>
      <w:r w:rsidR="009D453D" w:rsidRPr="00A437F4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.2 Wykaz istniejących obiektów budowlanych</w:t>
      </w:r>
    </w:p>
    <w:p w14:paraId="029B15BA" w14:textId="110CB010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Na trasie projektowane</w:t>
      </w:r>
      <w:r w:rsidR="008D4DF9">
        <w:rPr>
          <w:rFonts w:ascii="Times New Roman" w:eastAsia="Times New Roman" w:hAnsi="Times New Roman"/>
          <w:sz w:val="24"/>
          <w:szCs w:val="24"/>
          <w:lang w:eastAsia="pl-PL"/>
        </w:rPr>
        <w:t xml:space="preserve">j </w:t>
      </w:r>
      <w:r w:rsidR="00AE47BB">
        <w:rPr>
          <w:rFonts w:ascii="Times New Roman" w:eastAsia="Times New Roman" w:hAnsi="Times New Roman"/>
          <w:sz w:val="24"/>
          <w:szCs w:val="24"/>
          <w:lang w:eastAsia="pl-PL"/>
        </w:rPr>
        <w:t>instalacji</w:t>
      </w: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 xml:space="preserve"> oświetlenia</w:t>
      </w:r>
      <w:r w:rsidR="008D4DF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istnieje sieć wodociągowa, kanalizacyjna, sieć  elektroenergetyczna.</w:t>
      </w:r>
    </w:p>
    <w:p w14:paraId="129D22BE" w14:textId="3FA59C8D" w:rsidR="009D453D" w:rsidRPr="00A437F4" w:rsidRDefault="00073BE4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2</w:t>
      </w:r>
      <w:r w:rsidR="009D453D" w:rsidRPr="00A437F4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.3 Istniejące elementy zagospodarowania mogące stwarzać zagrożenia.</w:t>
      </w:r>
    </w:p>
    <w:p w14:paraId="314A7FE9" w14:textId="77777777" w:rsidR="009D453D" w:rsidRPr="00A437F4" w:rsidRDefault="009D453D" w:rsidP="009D453D">
      <w:pPr>
        <w:numPr>
          <w:ilvl w:val="0"/>
          <w:numId w:val="27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porażenia prądem od elementów sieci energetycznych</w:t>
      </w:r>
    </w:p>
    <w:p w14:paraId="1219D08F" w14:textId="60B4BC81" w:rsidR="009D453D" w:rsidRPr="00A437F4" w:rsidRDefault="009D453D" w:rsidP="009D453D">
      <w:pPr>
        <w:numPr>
          <w:ilvl w:val="0"/>
          <w:numId w:val="27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wypadku drogowego na lokalnych drogach</w:t>
      </w:r>
    </w:p>
    <w:p w14:paraId="7D6B46B0" w14:textId="232A7EFF" w:rsidR="009D453D" w:rsidRPr="00A437F4" w:rsidRDefault="00073BE4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2</w:t>
      </w:r>
      <w:r w:rsidR="009D453D" w:rsidRPr="00A437F4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.4 Zagrożenia mogące wystąpić w toku realizacji robót.</w:t>
      </w:r>
    </w:p>
    <w:p w14:paraId="1783C2FA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Wykonywane roboty będą mogły stwarzać następujące zagrożenia:</w:t>
      </w:r>
    </w:p>
    <w:p w14:paraId="34DBC02C" w14:textId="77777777" w:rsidR="009D453D" w:rsidRPr="00A437F4" w:rsidRDefault="009D453D" w:rsidP="009D453D">
      <w:pPr>
        <w:numPr>
          <w:ilvl w:val="0"/>
          <w:numId w:val="28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od ruchomych elementów sprzętu mechanicznego wykonującego roboty ziemne – w całym zakresie prowadzonych prac</w:t>
      </w:r>
    </w:p>
    <w:p w14:paraId="6D68192B" w14:textId="293B0389" w:rsidR="009D453D" w:rsidRPr="00A437F4" w:rsidRDefault="009D453D" w:rsidP="009D453D">
      <w:pPr>
        <w:numPr>
          <w:ilvl w:val="0"/>
          <w:numId w:val="28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 xml:space="preserve">porażenia prądem elektrycznym w trakcie prac pomiarowo-montażowych </w:t>
      </w:r>
    </w:p>
    <w:p w14:paraId="4D9A87DF" w14:textId="77777777" w:rsidR="009D453D" w:rsidRPr="00A437F4" w:rsidRDefault="009D453D" w:rsidP="009D453D">
      <w:pPr>
        <w:numPr>
          <w:ilvl w:val="0"/>
          <w:numId w:val="28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upadku z wysokości przy pracach montażowych na słupach.</w:t>
      </w:r>
    </w:p>
    <w:p w14:paraId="3C5B5C97" w14:textId="09307464" w:rsidR="009D453D" w:rsidRPr="00A437F4" w:rsidRDefault="00073BE4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2</w:t>
      </w:r>
      <w:r w:rsidR="009D453D" w:rsidRPr="00A437F4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.5 Instruktaże i szkolenia pracowników</w:t>
      </w:r>
    </w:p>
    <w:p w14:paraId="17FBD9E2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Realizację zadania należy poprzedzić szkoleniem pracowników w tematyce prowadzenia zmechanizowanych i ręcznych robót ziemnych, prowadzenia robót w pobliżu uzbrojenia terenu oraz w obrębie dróg komunikacyjnych. Szkolenia powinien prowadzić specjalista d/s BHP.</w:t>
      </w:r>
    </w:p>
    <w:p w14:paraId="33E28274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Z chwilą wejścia na teren budowy każdy z pracowników musi zostać poddany szkoleniu stanowiskowemu w zakresie realizowanych prac, co powinno być odnotowane w zeszycie szkoleń. Instruktaże winne być powtarzane w cyklach tygodniowych.</w:t>
      </w:r>
    </w:p>
    <w:p w14:paraId="13B35D55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Każdy zatrudniony powinien znać zasady postępowania w przypadku występowania zagrożeń, tzn.:</w:t>
      </w:r>
    </w:p>
    <w:p w14:paraId="63103A67" w14:textId="77777777" w:rsidR="009D453D" w:rsidRPr="00A437F4" w:rsidRDefault="009D453D" w:rsidP="009D453D">
      <w:pPr>
        <w:numPr>
          <w:ilvl w:val="0"/>
          <w:numId w:val="29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wykonywania robót w wykopach,</w:t>
      </w:r>
    </w:p>
    <w:p w14:paraId="009D67ED" w14:textId="77777777" w:rsidR="009D453D" w:rsidRPr="00A437F4" w:rsidRDefault="009D453D" w:rsidP="009D453D">
      <w:pPr>
        <w:numPr>
          <w:ilvl w:val="0"/>
          <w:numId w:val="29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przebywania w pobliżu pracującego sprzętu zmechanizowanego (koparek, ładowarek, podnośników, dźwigów itp.),</w:t>
      </w:r>
    </w:p>
    <w:p w14:paraId="31A88ECB" w14:textId="77777777" w:rsidR="009D453D" w:rsidRPr="00A437F4" w:rsidRDefault="009D453D" w:rsidP="009D453D">
      <w:pPr>
        <w:numPr>
          <w:ilvl w:val="0"/>
          <w:numId w:val="29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pracy na wysokościach (również z kosza podnośnika samochodowego)</w:t>
      </w:r>
    </w:p>
    <w:p w14:paraId="2A7AD538" w14:textId="77777777" w:rsidR="009D453D" w:rsidRPr="00A437F4" w:rsidRDefault="009D453D" w:rsidP="009D453D">
      <w:pPr>
        <w:numPr>
          <w:ilvl w:val="0"/>
          <w:numId w:val="29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pracy w pobliżu urządzeń pod napięciem,</w:t>
      </w:r>
    </w:p>
    <w:p w14:paraId="455291A9" w14:textId="77777777" w:rsidR="009D453D" w:rsidRPr="00A437F4" w:rsidRDefault="009D453D" w:rsidP="009D453D">
      <w:pPr>
        <w:numPr>
          <w:ilvl w:val="0"/>
          <w:numId w:val="29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robót w pobliżu uzbrojenia energetycznego,</w:t>
      </w:r>
    </w:p>
    <w:p w14:paraId="0BAAC718" w14:textId="22A3790A" w:rsidR="009D453D" w:rsidRPr="00A437F4" w:rsidRDefault="009D453D" w:rsidP="009D453D">
      <w:pPr>
        <w:numPr>
          <w:ilvl w:val="0"/>
          <w:numId w:val="29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stosowania środków ochrony osobistej,</w:t>
      </w:r>
      <w:r w:rsidR="00A45D22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     </w:t>
      </w:r>
    </w:p>
    <w:p w14:paraId="31A4927A" w14:textId="5382560F" w:rsidR="009D453D" w:rsidRPr="00A437F4" w:rsidRDefault="009D453D" w:rsidP="009D453D">
      <w:pPr>
        <w:numPr>
          <w:ilvl w:val="0"/>
          <w:numId w:val="29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udzielania pierwszej pomocy w razie wypadku.</w:t>
      </w:r>
      <w:r w:rsidR="00EA7B79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str.2</w:t>
      </w:r>
      <w:r w:rsidR="005A6F62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EA7B79" w:rsidRPr="00EA7B7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119412FD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W przypadku pojawienia się jakiegokolwiek zagrożenia, pracownicy przebywający w niebezpiecznej strefie, powinni się z niej wycofać, powiadamiając osobę dozoru o powstałej sytuacji. </w:t>
      </w:r>
    </w:p>
    <w:p w14:paraId="78A91E04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Na terenie prowadzenia prac każdy pracownik winien posiadać niezbędny sprzęt ochrony osobistej, tj. hełm ochronny, rękawice ochronne, ubranie i buty robocze. Odzież robocza pracowników powinna mieć naszywki z nazwą firmy. Dodatkowo, pracownicy pracujący w pobliżu dróg powinni być ubrani w kamizelki odblaskowe. Prowadzenie robót powinno się odbywać pod bezpośrednim nadzorem brygadzisty lub mistrza budowy, zaś dopuszczenie do prac niebezpiecznych winno być prowadzone na podstawie szczegółowych przepisów.</w:t>
      </w:r>
    </w:p>
    <w:p w14:paraId="0AF182CE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Całość robót wykonać zgodnie z:</w:t>
      </w:r>
    </w:p>
    <w:p w14:paraId="6E33DC58" w14:textId="77777777" w:rsidR="009D453D" w:rsidRPr="00A437F4" w:rsidRDefault="009D453D" w:rsidP="009D453D">
      <w:pPr>
        <w:spacing w:before="100" w:beforeAutospacing="1" w:line="240" w:lineRule="auto"/>
        <w:ind w:left="788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-Rozporządzenie Ministra Gospodarki z dnia 28 marca 2013 r. w sprawie bezpieczeństwa i higieny pracy przy urządzeniach energetycznych (Dz.U. Nr 2013 poz. 492)</w:t>
      </w:r>
    </w:p>
    <w:p w14:paraId="56990F0F" w14:textId="77777777" w:rsidR="009D453D" w:rsidRPr="00A437F4" w:rsidRDefault="009D453D" w:rsidP="009D453D">
      <w:pPr>
        <w:spacing w:before="100" w:beforeAutospacing="1" w:line="240" w:lineRule="auto"/>
        <w:ind w:left="788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-Rozporządzeniem ministra Infrastruktury w sprawie bezpieczeństwa i higieny pracy podczas wykonywania robót budowlanych z dnia 6 lutego 2003r. (Dz.U. 47 poz. 401)</w:t>
      </w:r>
    </w:p>
    <w:p w14:paraId="48E38C4A" w14:textId="77777777" w:rsidR="009D453D" w:rsidRPr="00A437F4" w:rsidRDefault="009D453D" w:rsidP="009D453D">
      <w:pPr>
        <w:spacing w:before="100" w:beforeAutospacing="1" w:line="240" w:lineRule="auto"/>
        <w:ind w:left="788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 xml:space="preserve">-PN-76/E-05125 „Elektroenergetyczne i sygnalizacyjne linie kablowe. Projektowanie i budowa”. </w:t>
      </w:r>
    </w:p>
    <w:p w14:paraId="5C89C48E" w14:textId="77777777" w:rsidR="009D453D" w:rsidRPr="00A437F4" w:rsidRDefault="009D453D" w:rsidP="009D453D">
      <w:pPr>
        <w:spacing w:before="100" w:beforeAutospacing="1" w:line="240" w:lineRule="auto"/>
        <w:ind w:left="788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-N-SEP-E-003 „Elektroenergetyczne linie napowietrzne”</w:t>
      </w:r>
    </w:p>
    <w:p w14:paraId="2C4654FA" w14:textId="77777777" w:rsidR="009D453D" w:rsidRPr="00A437F4" w:rsidRDefault="009D453D" w:rsidP="009D453D">
      <w:pPr>
        <w:spacing w:before="100" w:beforeAutospacing="1" w:line="240" w:lineRule="auto"/>
        <w:ind w:left="788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 xml:space="preserve">-N-SEP-E-004 „Elektroenergetyczne i sygnalizacyjne linie kablowe. Projektowanie </w:t>
      </w: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br/>
        <w:t>i budowa”</w:t>
      </w:r>
    </w:p>
    <w:p w14:paraId="2136C90C" w14:textId="19C66D4B" w:rsidR="009D453D" w:rsidRPr="00A437F4" w:rsidRDefault="00073BE4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2</w:t>
      </w:r>
      <w:r w:rsidR="009D453D" w:rsidRPr="00A437F4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.6 Środki techniczne i organizacyjne zapobiegające zagrożeniom</w:t>
      </w:r>
    </w:p>
    <w:p w14:paraId="4DCB9D1D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Wykopy na głębokości 1÷2,5m powinny posiadać zabezpieczenie w postaci ścianek ażurowych, zaś głębsze – w postaci ścianek szczelnych wykonanych przy użyciu bali drewnianych, rozpór stalowych oraz płyt szalunkowych. Montaż jak i demontaż deskowań powinien przebiegać pod nadzorem odpowiednich osób.</w:t>
      </w:r>
    </w:p>
    <w:p w14:paraId="17572D84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Ruch pojazdów w pobliżu prowadzonych robót ziemnych powinien odbywać się poza klinem odłamu gruntu tzn. w odległości większej od krawędzi wykopu niż głębokość wykopu, co wymaga właściwego ustawienia barierek ogrodzeniowych. Zejścia do wykopów należy wykonać przy użyciu drabin, rozstawionych w odległościach nieprzekraczających 20m.</w:t>
      </w:r>
    </w:p>
    <w:p w14:paraId="0679DB7A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Teren prowadzenia prac należy w sposób wyraźny oznakować przy pomocy:</w:t>
      </w:r>
    </w:p>
    <w:p w14:paraId="0BE5857B" w14:textId="77777777" w:rsidR="009D453D" w:rsidRPr="00A437F4" w:rsidRDefault="009D453D" w:rsidP="009D453D">
      <w:pPr>
        <w:numPr>
          <w:ilvl w:val="0"/>
          <w:numId w:val="30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znaków ostrzegawczych</w:t>
      </w:r>
    </w:p>
    <w:p w14:paraId="7F3E6EF6" w14:textId="77777777" w:rsidR="009D453D" w:rsidRPr="00A437F4" w:rsidRDefault="009D453D" w:rsidP="009D453D">
      <w:pPr>
        <w:numPr>
          <w:ilvl w:val="0"/>
          <w:numId w:val="30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barierek i siatek</w:t>
      </w:r>
    </w:p>
    <w:p w14:paraId="1933C4D0" w14:textId="77777777" w:rsidR="009D453D" w:rsidRPr="00A437F4" w:rsidRDefault="009D453D" w:rsidP="009D453D">
      <w:pPr>
        <w:numPr>
          <w:ilvl w:val="0"/>
          <w:numId w:val="30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nocnego oświetlenia koloru żółtego</w:t>
      </w:r>
    </w:p>
    <w:p w14:paraId="72121356" w14:textId="77777777" w:rsidR="009D453D" w:rsidRPr="00A437F4" w:rsidRDefault="009D453D" w:rsidP="009D453D">
      <w:pPr>
        <w:numPr>
          <w:ilvl w:val="0"/>
          <w:numId w:val="30"/>
        </w:num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taśm ostrzegawczych biało-czerwonych i tablic „UWAGA! Głębokie wykopy”</w:t>
      </w:r>
    </w:p>
    <w:p w14:paraId="5DA38970" w14:textId="20F570E1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 xml:space="preserve">Dla celów komunikacyjnych na czas prowadzenia robót należy wykorzystać istniejące ulice i drogi tymczasowe z płyt drogowych ułożonych na czas budowy.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 xml:space="preserve">Przekopami kontrolnymi należy ustalić położenie istniejącego uzbrojenia terenu. Urobek </w:t>
      </w:r>
      <w:r w:rsidR="00A45D22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</w:t>
      </w: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t>wydobywany z wykopów powinien być składowany co najmniej w odl. 1m poza klinem odłamu gruntu, lub w przypadku braku miejsca odwożony samochodami na teren tymczasowego składowania.</w:t>
      </w:r>
      <w:r w:rsidR="00F52D2A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                                                                                                                                                          str.2</w:t>
      </w:r>
      <w:r w:rsidR="005A6F62">
        <w:rPr>
          <w:rFonts w:ascii="Times New Roman" w:eastAsia="Times New Roman" w:hAnsi="Times New Roman"/>
          <w:sz w:val="24"/>
          <w:szCs w:val="24"/>
          <w:lang w:eastAsia="pl-PL"/>
        </w:rPr>
        <w:t>2</w:t>
      </w:r>
    </w:p>
    <w:p w14:paraId="65DC6B59" w14:textId="77777777" w:rsidR="009D453D" w:rsidRPr="00A437F4" w:rsidRDefault="009D453D" w:rsidP="009D453D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Prace w warunkach szczególnego zagrożenia dla życia i zdrowia ludzkiego powinny być wykonywane przez co najmniej 2 osoby. Prace te muszą być wykonane na podstawie polecenia pisemnego wystawionego kierującemu zespołem ludzi przy pracach związanych z budową sieci oświetlenia. Przygotowanie miejsca pracy i dopuszczenie do pracy dokonuje osoba pełniąca funkcję dopuszczającego. Zachować uwagi ujęte w uzgodnieniach branżowych.</w:t>
      </w:r>
    </w:p>
    <w:p w14:paraId="306EDCAA" w14:textId="77777777" w:rsidR="00A45D22" w:rsidRDefault="009D453D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37F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Podczas wyładowań atmosferycznych i burz zabronione jest wykonywanie prac na napowietrznych liniach elektroenergetycznych.</w:t>
      </w:r>
      <w:r w:rsidR="00A45D22" w:rsidRPr="00A45D2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2BCD22C6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A2BC0C6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8342619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2C43206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F953021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D6D704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9AA0BA5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EE6CB3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80BD578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2BC0383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8C21A7B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A0C234A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D98CE6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1E4620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D9091EE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CF3CA45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0D4A520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07591D6" w14:textId="77777777" w:rsidR="00A45D22" w:rsidRDefault="00A45D22" w:rsidP="00310B82">
      <w:pPr>
        <w:spacing w:before="100" w:beforeAutospacing="1" w:after="238" w:line="119" w:lineRule="atLeast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40F111E" w14:textId="03867B2A" w:rsidR="009D453D" w:rsidRDefault="00A45D22" w:rsidP="00A45D22">
      <w:pPr>
        <w:spacing w:before="100" w:beforeAutospacing="1" w:after="238" w:line="119" w:lineRule="atLeast"/>
        <w:jc w:val="both"/>
        <w:rPr>
          <w:rFonts w:ascii="Arial" w:hAnsi="Arial" w:cs="Arial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                                                                                                                                                          str.2</w:t>
      </w:r>
      <w:r w:rsidR="005A6F62">
        <w:rPr>
          <w:rFonts w:ascii="Times New Roman" w:eastAsia="Times New Roman" w:hAnsi="Times New Roman"/>
          <w:sz w:val="24"/>
          <w:szCs w:val="24"/>
          <w:lang w:eastAsia="pl-PL"/>
        </w:rPr>
        <w:t>3</w:t>
      </w:r>
    </w:p>
    <w:sectPr w:rsidR="009D453D" w:rsidSect="0036638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20" w:right="748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9005" w14:textId="77777777" w:rsidR="00CC2A24" w:rsidRDefault="00CC2A24" w:rsidP="00463E51">
      <w:pPr>
        <w:spacing w:line="240" w:lineRule="auto"/>
      </w:pPr>
      <w:r>
        <w:separator/>
      </w:r>
    </w:p>
    <w:p w14:paraId="140BC5D8" w14:textId="77777777" w:rsidR="00CC2A24" w:rsidRDefault="00CC2A24"/>
  </w:endnote>
  <w:endnote w:type="continuationSeparator" w:id="0">
    <w:p w14:paraId="138E520C" w14:textId="77777777" w:rsidR="00CC2A24" w:rsidRDefault="00CC2A24" w:rsidP="00463E51">
      <w:pPr>
        <w:spacing w:line="240" w:lineRule="auto"/>
      </w:pPr>
      <w:r>
        <w:continuationSeparator/>
      </w:r>
    </w:p>
    <w:p w14:paraId="55EE4AF5" w14:textId="77777777" w:rsidR="00CC2A24" w:rsidRDefault="00CC2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CA5A" w14:textId="77777777" w:rsidR="00CC2A24" w:rsidRDefault="00CC2A24" w:rsidP="002D6C54">
    <w:pPr>
      <w:pStyle w:val="Stopka"/>
      <w:pBdr>
        <w:bottom w:val="single" w:sz="6" w:space="1" w:color="auto"/>
      </w:pBdr>
      <w:jc w:val="center"/>
    </w:pPr>
  </w:p>
  <w:p w14:paraId="097CB803" w14:textId="77777777" w:rsidR="00CC2A24" w:rsidRDefault="00CC2A24" w:rsidP="00D411E5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937D" w14:textId="77777777" w:rsidR="00CC2A24" w:rsidRDefault="00CC2A24">
    <w:pPr>
      <w:pStyle w:val="Stopka"/>
      <w:pBdr>
        <w:bottom w:val="single" w:sz="6" w:space="1" w:color="auto"/>
      </w:pBdr>
      <w:jc w:val="right"/>
    </w:pPr>
  </w:p>
  <w:p w14:paraId="1C8C1C8C" w14:textId="77777777" w:rsidR="00CC2A24" w:rsidRDefault="00CC2A24">
    <w:pPr>
      <w:pStyle w:val="Stopka"/>
      <w:jc w:val="right"/>
    </w:pPr>
  </w:p>
  <w:p w14:paraId="462FDD55" w14:textId="77777777" w:rsidR="00CC2A24" w:rsidRDefault="00CC2A2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0994B" w14:textId="77777777" w:rsidR="00CC2A24" w:rsidRDefault="00CC2A24" w:rsidP="00463E51">
      <w:pPr>
        <w:spacing w:line="240" w:lineRule="auto"/>
      </w:pPr>
      <w:r>
        <w:separator/>
      </w:r>
    </w:p>
    <w:p w14:paraId="54D5B394" w14:textId="77777777" w:rsidR="00CC2A24" w:rsidRDefault="00CC2A24"/>
  </w:footnote>
  <w:footnote w:type="continuationSeparator" w:id="0">
    <w:p w14:paraId="17904537" w14:textId="77777777" w:rsidR="00CC2A24" w:rsidRDefault="00CC2A24" w:rsidP="00463E51">
      <w:pPr>
        <w:spacing w:line="240" w:lineRule="auto"/>
      </w:pPr>
      <w:r>
        <w:continuationSeparator/>
      </w:r>
    </w:p>
    <w:p w14:paraId="14BC1C4F" w14:textId="77777777" w:rsidR="00CC2A24" w:rsidRDefault="00CC2A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D6C9C" w14:textId="66ABA755" w:rsidR="004E616F" w:rsidRPr="002A60AD" w:rsidRDefault="004E616F" w:rsidP="004E616F">
    <w:pPr>
      <w:pBdr>
        <w:bottom w:val="single" w:sz="6" w:space="1" w:color="auto"/>
      </w:pBdr>
      <w:autoSpaceDE w:val="0"/>
      <w:autoSpaceDN w:val="0"/>
      <w:adjustRightInd w:val="0"/>
      <w:spacing w:line="240" w:lineRule="auto"/>
      <w:jc w:val="center"/>
      <w:rPr>
        <w:rFonts w:ascii="Arial" w:hAnsi="Arial" w:cs="Arial"/>
        <w:iCs/>
        <w:sz w:val="20"/>
        <w:szCs w:val="20"/>
      </w:rPr>
    </w:pPr>
    <w:r w:rsidRPr="00EE59E7">
      <w:rPr>
        <w:rFonts w:ascii="Arial" w:hAnsi="Arial" w:cs="Arial"/>
        <w:iCs/>
        <w:sz w:val="16"/>
        <w:szCs w:val="16"/>
      </w:rPr>
      <w:t>"Budowa oświetlenia ulicznego w miejscowości Sangrodz ul. Słonecznikowa"</w:t>
    </w:r>
  </w:p>
  <w:p w14:paraId="40C04F05" w14:textId="77777777" w:rsidR="00CC2A24" w:rsidRPr="00510047" w:rsidRDefault="00CC2A24" w:rsidP="00510047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B035" w14:textId="77777777" w:rsidR="00CC2A24" w:rsidRDefault="00CC2A24" w:rsidP="00042E6D">
    <w:pPr>
      <w:tabs>
        <w:tab w:val="left" w:pos="4012"/>
        <w:tab w:val="center" w:pos="4677"/>
      </w:tabs>
      <w:autoSpaceDE w:val="0"/>
      <w:autoSpaceDN w:val="0"/>
      <w:adjustRightInd w:val="0"/>
      <w:rPr>
        <w:iCs/>
        <w:sz w:val="20"/>
        <w:szCs w:val="20"/>
      </w:rPr>
    </w:pPr>
  </w:p>
  <w:p w14:paraId="639CACDB" w14:textId="77777777" w:rsidR="00CC2A24" w:rsidRPr="00510047" w:rsidRDefault="00CC2A24" w:rsidP="005C7381">
    <w:pPr>
      <w:autoSpaceDE w:val="0"/>
      <w:autoSpaceDN w:val="0"/>
      <w:adjustRightInd w:val="0"/>
      <w:jc w:val="center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3DAA"/>
    <w:multiLevelType w:val="hybridMultilevel"/>
    <w:tmpl w:val="C4E6247E"/>
    <w:lvl w:ilvl="0" w:tplc="D018B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55014"/>
    <w:multiLevelType w:val="hybridMultilevel"/>
    <w:tmpl w:val="BF804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57099"/>
    <w:multiLevelType w:val="hybridMultilevel"/>
    <w:tmpl w:val="CE00527E"/>
    <w:lvl w:ilvl="0" w:tplc="16E22B56">
      <w:start w:val="1"/>
      <w:numFmt w:val="decimal"/>
      <w:pStyle w:val="AKAPIT1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E610B"/>
    <w:multiLevelType w:val="hybridMultilevel"/>
    <w:tmpl w:val="36C8138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4A159D"/>
    <w:multiLevelType w:val="multilevel"/>
    <w:tmpl w:val="A2CE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D0897"/>
    <w:multiLevelType w:val="hybridMultilevel"/>
    <w:tmpl w:val="670A6750"/>
    <w:lvl w:ilvl="0" w:tplc="0415000F">
      <w:start w:val="1"/>
      <w:numFmt w:val="decimal"/>
      <w:lvlText w:val="%1."/>
      <w:lvlJc w:val="left"/>
      <w:pPr>
        <w:ind w:left="885" w:hanging="360"/>
      </w:p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1EDC1906"/>
    <w:multiLevelType w:val="hybridMultilevel"/>
    <w:tmpl w:val="6896D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A11CD"/>
    <w:multiLevelType w:val="hybridMultilevel"/>
    <w:tmpl w:val="2954E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B74A8"/>
    <w:multiLevelType w:val="hybridMultilevel"/>
    <w:tmpl w:val="23B2B2B8"/>
    <w:lvl w:ilvl="0" w:tplc="0415000F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9" w15:restartNumberingAfterBreak="0">
    <w:nsid w:val="2E8A2A46"/>
    <w:multiLevelType w:val="multilevel"/>
    <w:tmpl w:val="EDBA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36752E"/>
    <w:multiLevelType w:val="multilevel"/>
    <w:tmpl w:val="0B3EA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DB17A7"/>
    <w:multiLevelType w:val="hybridMultilevel"/>
    <w:tmpl w:val="1D104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77370"/>
    <w:multiLevelType w:val="multilevel"/>
    <w:tmpl w:val="AEE4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C96E2F"/>
    <w:multiLevelType w:val="multilevel"/>
    <w:tmpl w:val="AD04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553ACF"/>
    <w:multiLevelType w:val="multilevel"/>
    <w:tmpl w:val="92CAD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3645F6"/>
    <w:multiLevelType w:val="hybridMultilevel"/>
    <w:tmpl w:val="46F4500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D0A2AFB"/>
    <w:multiLevelType w:val="hybridMultilevel"/>
    <w:tmpl w:val="263C2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B29BC"/>
    <w:multiLevelType w:val="hybridMultilevel"/>
    <w:tmpl w:val="0678A7BC"/>
    <w:lvl w:ilvl="0" w:tplc="E26A92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55BDA"/>
    <w:multiLevelType w:val="hybridMultilevel"/>
    <w:tmpl w:val="08B67DA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2957554"/>
    <w:multiLevelType w:val="multilevel"/>
    <w:tmpl w:val="D35ACD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9A2A2F"/>
    <w:multiLevelType w:val="hybridMultilevel"/>
    <w:tmpl w:val="247AC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52049"/>
    <w:multiLevelType w:val="multilevel"/>
    <w:tmpl w:val="7E6C70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58947591"/>
    <w:multiLevelType w:val="multilevel"/>
    <w:tmpl w:val="0B3EA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AB5495"/>
    <w:multiLevelType w:val="multilevel"/>
    <w:tmpl w:val="4FA04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B7638"/>
    <w:multiLevelType w:val="multilevel"/>
    <w:tmpl w:val="0E5ADF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5" w15:restartNumberingAfterBreak="0">
    <w:nsid w:val="5B3E2BB6"/>
    <w:multiLevelType w:val="multilevel"/>
    <w:tmpl w:val="55A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AF0BC7"/>
    <w:multiLevelType w:val="multilevel"/>
    <w:tmpl w:val="03B47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4A5B30"/>
    <w:multiLevelType w:val="hybridMultilevel"/>
    <w:tmpl w:val="F404F2A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D3F7271"/>
    <w:multiLevelType w:val="hybridMultilevel"/>
    <w:tmpl w:val="01A457E0"/>
    <w:lvl w:ilvl="0" w:tplc="D3285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07EA7"/>
    <w:multiLevelType w:val="hybridMultilevel"/>
    <w:tmpl w:val="79C61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727F2"/>
    <w:multiLevelType w:val="hybridMultilevel"/>
    <w:tmpl w:val="EB1087D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71A7D"/>
    <w:multiLevelType w:val="hybridMultilevel"/>
    <w:tmpl w:val="C6E0FB9C"/>
    <w:lvl w:ilvl="0" w:tplc="D85CEA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40888"/>
    <w:multiLevelType w:val="hybridMultilevel"/>
    <w:tmpl w:val="E7FA12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B1024E2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BDA6613"/>
    <w:multiLevelType w:val="hybridMultilevel"/>
    <w:tmpl w:val="6E541712"/>
    <w:lvl w:ilvl="0" w:tplc="D3285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23FA4"/>
    <w:multiLevelType w:val="multilevel"/>
    <w:tmpl w:val="7E924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ED656A"/>
    <w:multiLevelType w:val="multilevel"/>
    <w:tmpl w:val="68CCD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0" w:hanging="72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num w:numId="1" w16cid:durableId="138768636">
    <w:abstractNumId w:val="33"/>
  </w:num>
  <w:num w:numId="2" w16cid:durableId="1827621542">
    <w:abstractNumId w:val="6"/>
  </w:num>
  <w:num w:numId="3" w16cid:durableId="761684688">
    <w:abstractNumId w:val="35"/>
  </w:num>
  <w:num w:numId="4" w16cid:durableId="892349890">
    <w:abstractNumId w:val="32"/>
  </w:num>
  <w:num w:numId="5" w16cid:durableId="1964648276">
    <w:abstractNumId w:val="18"/>
  </w:num>
  <w:num w:numId="6" w16cid:durableId="1561407105">
    <w:abstractNumId w:val="27"/>
  </w:num>
  <w:num w:numId="7" w16cid:durableId="1484354116">
    <w:abstractNumId w:val="3"/>
  </w:num>
  <w:num w:numId="8" w16cid:durableId="794299521">
    <w:abstractNumId w:val="1"/>
  </w:num>
  <w:num w:numId="9" w16cid:durableId="341780783">
    <w:abstractNumId w:val="15"/>
  </w:num>
  <w:num w:numId="10" w16cid:durableId="1772504719">
    <w:abstractNumId w:val="31"/>
  </w:num>
  <w:num w:numId="11" w16cid:durableId="596015869">
    <w:abstractNumId w:val="21"/>
  </w:num>
  <w:num w:numId="12" w16cid:durableId="811143991">
    <w:abstractNumId w:val="16"/>
  </w:num>
  <w:num w:numId="13" w16cid:durableId="76099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69114813">
    <w:abstractNumId w:val="7"/>
  </w:num>
  <w:num w:numId="15" w16cid:durableId="889193827">
    <w:abstractNumId w:val="29"/>
  </w:num>
  <w:num w:numId="16" w16cid:durableId="275791590">
    <w:abstractNumId w:val="28"/>
  </w:num>
  <w:num w:numId="17" w16cid:durableId="1311786607">
    <w:abstractNumId w:val="0"/>
  </w:num>
  <w:num w:numId="18" w16cid:durableId="1580561254">
    <w:abstractNumId w:val="36"/>
  </w:num>
  <w:num w:numId="19" w16cid:durableId="1511332417">
    <w:abstractNumId w:val="2"/>
  </w:num>
  <w:num w:numId="20" w16cid:durableId="386993622">
    <w:abstractNumId w:val="5"/>
  </w:num>
  <w:num w:numId="21" w16cid:durableId="1495025668">
    <w:abstractNumId w:val="22"/>
  </w:num>
  <w:num w:numId="22" w16cid:durableId="1091396363">
    <w:abstractNumId w:val="19"/>
  </w:num>
  <w:num w:numId="23" w16cid:durableId="286663745">
    <w:abstractNumId w:val="26"/>
  </w:num>
  <w:num w:numId="24" w16cid:durableId="55011390">
    <w:abstractNumId w:val="4"/>
  </w:num>
  <w:num w:numId="25" w16cid:durableId="1943612082">
    <w:abstractNumId w:val="12"/>
  </w:num>
  <w:num w:numId="26" w16cid:durableId="63380090">
    <w:abstractNumId w:val="9"/>
  </w:num>
  <w:num w:numId="27" w16cid:durableId="2087798909">
    <w:abstractNumId w:val="23"/>
  </w:num>
  <w:num w:numId="28" w16cid:durableId="1309440417">
    <w:abstractNumId w:val="25"/>
  </w:num>
  <w:num w:numId="29" w16cid:durableId="1518889915">
    <w:abstractNumId w:val="14"/>
  </w:num>
  <w:num w:numId="30" w16cid:durableId="1887250875">
    <w:abstractNumId w:val="13"/>
  </w:num>
  <w:num w:numId="31" w16cid:durableId="1285313081">
    <w:abstractNumId w:val="11"/>
  </w:num>
  <w:num w:numId="32" w16cid:durableId="655915217">
    <w:abstractNumId w:val="10"/>
  </w:num>
  <w:num w:numId="33" w16cid:durableId="397677062">
    <w:abstractNumId w:val="24"/>
  </w:num>
  <w:num w:numId="34" w16cid:durableId="642005034">
    <w:abstractNumId w:val="20"/>
  </w:num>
  <w:num w:numId="35" w16cid:durableId="1834645071">
    <w:abstractNumId w:val="34"/>
  </w:num>
  <w:num w:numId="36" w16cid:durableId="1646617235">
    <w:abstractNumId w:val="8"/>
  </w:num>
  <w:num w:numId="37" w16cid:durableId="1593122742">
    <w:abstractNumId w:val="30"/>
  </w:num>
  <w:num w:numId="38" w16cid:durableId="92176502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00C"/>
    <w:rsid w:val="00000103"/>
    <w:rsid w:val="00000B24"/>
    <w:rsid w:val="000116DC"/>
    <w:rsid w:val="0001272E"/>
    <w:rsid w:val="00015010"/>
    <w:rsid w:val="00015AFC"/>
    <w:rsid w:val="0001631D"/>
    <w:rsid w:val="00016ACF"/>
    <w:rsid w:val="000177A6"/>
    <w:rsid w:val="00020C32"/>
    <w:rsid w:val="0002198E"/>
    <w:rsid w:val="00023797"/>
    <w:rsid w:val="00024A40"/>
    <w:rsid w:val="000317D4"/>
    <w:rsid w:val="0003192C"/>
    <w:rsid w:val="00032B52"/>
    <w:rsid w:val="00033FAE"/>
    <w:rsid w:val="00035D8E"/>
    <w:rsid w:val="0003642B"/>
    <w:rsid w:val="00037B0F"/>
    <w:rsid w:val="000405F5"/>
    <w:rsid w:val="00040896"/>
    <w:rsid w:val="000420F1"/>
    <w:rsid w:val="00042E6D"/>
    <w:rsid w:val="0004316C"/>
    <w:rsid w:val="00044C8E"/>
    <w:rsid w:val="00047081"/>
    <w:rsid w:val="00052B95"/>
    <w:rsid w:val="00061A52"/>
    <w:rsid w:val="00061CED"/>
    <w:rsid w:val="0006365A"/>
    <w:rsid w:val="00064B3D"/>
    <w:rsid w:val="000664A8"/>
    <w:rsid w:val="00071A65"/>
    <w:rsid w:val="00071C6B"/>
    <w:rsid w:val="000721A3"/>
    <w:rsid w:val="00072F81"/>
    <w:rsid w:val="000730A4"/>
    <w:rsid w:val="00073BE4"/>
    <w:rsid w:val="00080346"/>
    <w:rsid w:val="00080B75"/>
    <w:rsid w:val="00081385"/>
    <w:rsid w:val="00083FB0"/>
    <w:rsid w:val="00087408"/>
    <w:rsid w:val="00087BD1"/>
    <w:rsid w:val="00091E31"/>
    <w:rsid w:val="00096A4A"/>
    <w:rsid w:val="00096D87"/>
    <w:rsid w:val="000A3616"/>
    <w:rsid w:val="000A3F75"/>
    <w:rsid w:val="000A7A9C"/>
    <w:rsid w:val="000B1EB8"/>
    <w:rsid w:val="000B36E4"/>
    <w:rsid w:val="000B4C7C"/>
    <w:rsid w:val="000B6E9D"/>
    <w:rsid w:val="000C105A"/>
    <w:rsid w:val="000C1314"/>
    <w:rsid w:val="000C288B"/>
    <w:rsid w:val="000C5A08"/>
    <w:rsid w:val="000C7D56"/>
    <w:rsid w:val="000D08EE"/>
    <w:rsid w:val="000D27ED"/>
    <w:rsid w:val="000D6F99"/>
    <w:rsid w:val="000E051B"/>
    <w:rsid w:val="000E0949"/>
    <w:rsid w:val="000E1F66"/>
    <w:rsid w:val="000E6C42"/>
    <w:rsid w:val="000F12A3"/>
    <w:rsid w:val="000F1977"/>
    <w:rsid w:val="000F19A1"/>
    <w:rsid w:val="000F30BB"/>
    <w:rsid w:val="00101890"/>
    <w:rsid w:val="00101BC7"/>
    <w:rsid w:val="00101E89"/>
    <w:rsid w:val="00102DBB"/>
    <w:rsid w:val="001049C3"/>
    <w:rsid w:val="00106A5C"/>
    <w:rsid w:val="001104EB"/>
    <w:rsid w:val="0011220B"/>
    <w:rsid w:val="00114201"/>
    <w:rsid w:val="001144E9"/>
    <w:rsid w:val="001148FC"/>
    <w:rsid w:val="00121313"/>
    <w:rsid w:val="0012256E"/>
    <w:rsid w:val="0012369D"/>
    <w:rsid w:val="00123E27"/>
    <w:rsid w:val="00126BEA"/>
    <w:rsid w:val="00127DB6"/>
    <w:rsid w:val="00130627"/>
    <w:rsid w:val="00132A05"/>
    <w:rsid w:val="001332AF"/>
    <w:rsid w:val="0013336F"/>
    <w:rsid w:val="00133AC2"/>
    <w:rsid w:val="00135E54"/>
    <w:rsid w:val="001375B4"/>
    <w:rsid w:val="00141F60"/>
    <w:rsid w:val="0014355F"/>
    <w:rsid w:val="00145074"/>
    <w:rsid w:val="00146C88"/>
    <w:rsid w:val="00150B6B"/>
    <w:rsid w:val="001513F8"/>
    <w:rsid w:val="00152122"/>
    <w:rsid w:val="0015266D"/>
    <w:rsid w:val="00154D6A"/>
    <w:rsid w:val="001563AD"/>
    <w:rsid w:val="00160864"/>
    <w:rsid w:val="00161B3D"/>
    <w:rsid w:val="00163589"/>
    <w:rsid w:val="00171818"/>
    <w:rsid w:val="001763A7"/>
    <w:rsid w:val="00180CED"/>
    <w:rsid w:val="0018166D"/>
    <w:rsid w:val="00181E2A"/>
    <w:rsid w:val="00182D87"/>
    <w:rsid w:val="0018434B"/>
    <w:rsid w:val="00184387"/>
    <w:rsid w:val="00186C5A"/>
    <w:rsid w:val="001877D0"/>
    <w:rsid w:val="00191E6A"/>
    <w:rsid w:val="0019481D"/>
    <w:rsid w:val="0019645A"/>
    <w:rsid w:val="001973E7"/>
    <w:rsid w:val="001A2F65"/>
    <w:rsid w:val="001A34DA"/>
    <w:rsid w:val="001A6418"/>
    <w:rsid w:val="001B01AD"/>
    <w:rsid w:val="001B4EA5"/>
    <w:rsid w:val="001B5542"/>
    <w:rsid w:val="001C2295"/>
    <w:rsid w:val="001C250B"/>
    <w:rsid w:val="001C2E55"/>
    <w:rsid w:val="001C3905"/>
    <w:rsid w:val="001D2739"/>
    <w:rsid w:val="001D33C0"/>
    <w:rsid w:val="001D5F5B"/>
    <w:rsid w:val="001E17C5"/>
    <w:rsid w:val="001E4FE2"/>
    <w:rsid w:val="001E6184"/>
    <w:rsid w:val="001E6DA2"/>
    <w:rsid w:val="001F2B99"/>
    <w:rsid w:val="00201CB5"/>
    <w:rsid w:val="00207987"/>
    <w:rsid w:val="00207AF2"/>
    <w:rsid w:val="00213119"/>
    <w:rsid w:val="00213674"/>
    <w:rsid w:val="00213E56"/>
    <w:rsid w:val="00214D14"/>
    <w:rsid w:val="00215DEB"/>
    <w:rsid w:val="0021666F"/>
    <w:rsid w:val="002175EB"/>
    <w:rsid w:val="00217708"/>
    <w:rsid w:val="002212C0"/>
    <w:rsid w:val="00222E20"/>
    <w:rsid w:val="00222F07"/>
    <w:rsid w:val="00224B48"/>
    <w:rsid w:val="00225955"/>
    <w:rsid w:val="00231B0B"/>
    <w:rsid w:val="0023237C"/>
    <w:rsid w:val="002338E8"/>
    <w:rsid w:val="00235952"/>
    <w:rsid w:val="00244CD9"/>
    <w:rsid w:val="00251CAD"/>
    <w:rsid w:val="00252095"/>
    <w:rsid w:val="00253E6C"/>
    <w:rsid w:val="0025488A"/>
    <w:rsid w:val="00255671"/>
    <w:rsid w:val="00257246"/>
    <w:rsid w:val="002643F7"/>
    <w:rsid w:val="00264C6E"/>
    <w:rsid w:val="00265601"/>
    <w:rsid w:val="002674A4"/>
    <w:rsid w:val="00272864"/>
    <w:rsid w:val="0027289D"/>
    <w:rsid w:val="00273306"/>
    <w:rsid w:val="00273BC9"/>
    <w:rsid w:val="00273C21"/>
    <w:rsid w:val="00274B4E"/>
    <w:rsid w:val="002760A4"/>
    <w:rsid w:val="002764B0"/>
    <w:rsid w:val="00277C12"/>
    <w:rsid w:val="002808A1"/>
    <w:rsid w:val="002817A9"/>
    <w:rsid w:val="00282117"/>
    <w:rsid w:val="00292999"/>
    <w:rsid w:val="0029318A"/>
    <w:rsid w:val="00294515"/>
    <w:rsid w:val="0029502D"/>
    <w:rsid w:val="00296862"/>
    <w:rsid w:val="00296FA1"/>
    <w:rsid w:val="002A143D"/>
    <w:rsid w:val="002A52BB"/>
    <w:rsid w:val="002A5D56"/>
    <w:rsid w:val="002A60AD"/>
    <w:rsid w:val="002A6DB0"/>
    <w:rsid w:val="002A76B8"/>
    <w:rsid w:val="002B087A"/>
    <w:rsid w:val="002B1993"/>
    <w:rsid w:val="002B1EDD"/>
    <w:rsid w:val="002B395F"/>
    <w:rsid w:val="002B6F30"/>
    <w:rsid w:val="002B7EB8"/>
    <w:rsid w:val="002C0E88"/>
    <w:rsid w:val="002C13FF"/>
    <w:rsid w:val="002C3629"/>
    <w:rsid w:val="002C542D"/>
    <w:rsid w:val="002C57FC"/>
    <w:rsid w:val="002C7C55"/>
    <w:rsid w:val="002D2494"/>
    <w:rsid w:val="002D2957"/>
    <w:rsid w:val="002D2C5E"/>
    <w:rsid w:val="002D478B"/>
    <w:rsid w:val="002D47E4"/>
    <w:rsid w:val="002D507C"/>
    <w:rsid w:val="002D53E0"/>
    <w:rsid w:val="002D6C54"/>
    <w:rsid w:val="002D76B8"/>
    <w:rsid w:val="002E1CF7"/>
    <w:rsid w:val="002E3E35"/>
    <w:rsid w:val="002E7F52"/>
    <w:rsid w:val="002F48D3"/>
    <w:rsid w:val="002F4CE8"/>
    <w:rsid w:val="002F757C"/>
    <w:rsid w:val="002F7A0D"/>
    <w:rsid w:val="00301DC4"/>
    <w:rsid w:val="00304DB7"/>
    <w:rsid w:val="00305CEB"/>
    <w:rsid w:val="003060F8"/>
    <w:rsid w:val="00306567"/>
    <w:rsid w:val="003069CF"/>
    <w:rsid w:val="0030711C"/>
    <w:rsid w:val="00310B82"/>
    <w:rsid w:val="003121EA"/>
    <w:rsid w:val="00312D18"/>
    <w:rsid w:val="00313559"/>
    <w:rsid w:val="00314035"/>
    <w:rsid w:val="003147E5"/>
    <w:rsid w:val="00315A54"/>
    <w:rsid w:val="00317C17"/>
    <w:rsid w:val="00320137"/>
    <w:rsid w:val="0032113B"/>
    <w:rsid w:val="00321FB9"/>
    <w:rsid w:val="00326302"/>
    <w:rsid w:val="00332121"/>
    <w:rsid w:val="003332C3"/>
    <w:rsid w:val="003341AB"/>
    <w:rsid w:val="003352B3"/>
    <w:rsid w:val="003376F1"/>
    <w:rsid w:val="003407C7"/>
    <w:rsid w:val="00340A35"/>
    <w:rsid w:val="00340D1C"/>
    <w:rsid w:val="00343D62"/>
    <w:rsid w:val="003465AC"/>
    <w:rsid w:val="00347966"/>
    <w:rsid w:val="00351069"/>
    <w:rsid w:val="00351217"/>
    <w:rsid w:val="00351BB8"/>
    <w:rsid w:val="00352AD5"/>
    <w:rsid w:val="00352E76"/>
    <w:rsid w:val="00352F0D"/>
    <w:rsid w:val="00354134"/>
    <w:rsid w:val="0036083D"/>
    <w:rsid w:val="003609B7"/>
    <w:rsid w:val="0036201E"/>
    <w:rsid w:val="003624BE"/>
    <w:rsid w:val="003644B4"/>
    <w:rsid w:val="00365141"/>
    <w:rsid w:val="00366389"/>
    <w:rsid w:val="0037021C"/>
    <w:rsid w:val="00370453"/>
    <w:rsid w:val="0037186F"/>
    <w:rsid w:val="00371A22"/>
    <w:rsid w:val="00380FD6"/>
    <w:rsid w:val="00382AFE"/>
    <w:rsid w:val="00384561"/>
    <w:rsid w:val="00384EE2"/>
    <w:rsid w:val="00385C05"/>
    <w:rsid w:val="00385F96"/>
    <w:rsid w:val="00387BE4"/>
    <w:rsid w:val="00392EC5"/>
    <w:rsid w:val="003936CA"/>
    <w:rsid w:val="00394848"/>
    <w:rsid w:val="00395B7D"/>
    <w:rsid w:val="003972B7"/>
    <w:rsid w:val="00397F59"/>
    <w:rsid w:val="003A35E4"/>
    <w:rsid w:val="003A5B90"/>
    <w:rsid w:val="003B2075"/>
    <w:rsid w:val="003B2545"/>
    <w:rsid w:val="003C19E6"/>
    <w:rsid w:val="003C3F0C"/>
    <w:rsid w:val="003C631B"/>
    <w:rsid w:val="003C7C34"/>
    <w:rsid w:val="003D0490"/>
    <w:rsid w:val="003D324B"/>
    <w:rsid w:val="003D396F"/>
    <w:rsid w:val="003D5926"/>
    <w:rsid w:val="003D7350"/>
    <w:rsid w:val="003E36D6"/>
    <w:rsid w:val="003E3D07"/>
    <w:rsid w:val="003E4223"/>
    <w:rsid w:val="003F0F83"/>
    <w:rsid w:val="003F0FF8"/>
    <w:rsid w:val="003F2655"/>
    <w:rsid w:val="003F2DCB"/>
    <w:rsid w:val="003F2F42"/>
    <w:rsid w:val="003F497C"/>
    <w:rsid w:val="003F6E1E"/>
    <w:rsid w:val="003F7321"/>
    <w:rsid w:val="0040088B"/>
    <w:rsid w:val="004017A7"/>
    <w:rsid w:val="00404B57"/>
    <w:rsid w:val="00405CF1"/>
    <w:rsid w:val="00407792"/>
    <w:rsid w:val="0041128E"/>
    <w:rsid w:val="00413C7E"/>
    <w:rsid w:val="00415138"/>
    <w:rsid w:val="0041536D"/>
    <w:rsid w:val="004158B3"/>
    <w:rsid w:val="00420BB1"/>
    <w:rsid w:val="00422037"/>
    <w:rsid w:val="004263A2"/>
    <w:rsid w:val="00426A11"/>
    <w:rsid w:val="004275BB"/>
    <w:rsid w:val="00427E6E"/>
    <w:rsid w:val="00430B5F"/>
    <w:rsid w:val="004316FC"/>
    <w:rsid w:val="0043201B"/>
    <w:rsid w:val="004331B7"/>
    <w:rsid w:val="004333D4"/>
    <w:rsid w:val="004355F9"/>
    <w:rsid w:val="00435E31"/>
    <w:rsid w:val="004377F2"/>
    <w:rsid w:val="00437C0A"/>
    <w:rsid w:val="00437DE4"/>
    <w:rsid w:val="0044117E"/>
    <w:rsid w:val="0044791A"/>
    <w:rsid w:val="00453CF2"/>
    <w:rsid w:val="004541DD"/>
    <w:rsid w:val="00460CC0"/>
    <w:rsid w:val="0046149F"/>
    <w:rsid w:val="0046200C"/>
    <w:rsid w:val="00462490"/>
    <w:rsid w:val="004625F4"/>
    <w:rsid w:val="00463468"/>
    <w:rsid w:val="00463E51"/>
    <w:rsid w:val="00465D40"/>
    <w:rsid w:val="00467218"/>
    <w:rsid w:val="00472BC9"/>
    <w:rsid w:val="00473542"/>
    <w:rsid w:val="00480912"/>
    <w:rsid w:val="00486D1A"/>
    <w:rsid w:val="00487AE8"/>
    <w:rsid w:val="00487C49"/>
    <w:rsid w:val="004912E9"/>
    <w:rsid w:val="004916F9"/>
    <w:rsid w:val="0049586E"/>
    <w:rsid w:val="00497596"/>
    <w:rsid w:val="004A5EBD"/>
    <w:rsid w:val="004A6C1D"/>
    <w:rsid w:val="004A6FCA"/>
    <w:rsid w:val="004B2EA1"/>
    <w:rsid w:val="004B37AD"/>
    <w:rsid w:val="004B5587"/>
    <w:rsid w:val="004B5D99"/>
    <w:rsid w:val="004B664D"/>
    <w:rsid w:val="004B6B6E"/>
    <w:rsid w:val="004B6DB7"/>
    <w:rsid w:val="004C0DFD"/>
    <w:rsid w:val="004C1526"/>
    <w:rsid w:val="004C1DF6"/>
    <w:rsid w:val="004C2D59"/>
    <w:rsid w:val="004C51B8"/>
    <w:rsid w:val="004C7718"/>
    <w:rsid w:val="004C7761"/>
    <w:rsid w:val="004D3392"/>
    <w:rsid w:val="004D4197"/>
    <w:rsid w:val="004D51C9"/>
    <w:rsid w:val="004E0647"/>
    <w:rsid w:val="004E249E"/>
    <w:rsid w:val="004E3240"/>
    <w:rsid w:val="004E5204"/>
    <w:rsid w:val="004E616F"/>
    <w:rsid w:val="004E6CCB"/>
    <w:rsid w:val="004F0F22"/>
    <w:rsid w:val="004F2D3D"/>
    <w:rsid w:val="004F31FA"/>
    <w:rsid w:val="004F44AB"/>
    <w:rsid w:val="004F4857"/>
    <w:rsid w:val="004F7429"/>
    <w:rsid w:val="004F7B24"/>
    <w:rsid w:val="004F7BCF"/>
    <w:rsid w:val="0050286F"/>
    <w:rsid w:val="00504657"/>
    <w:rsid w:val="00505737"/>
    <w:rsid w:val="00505E34"/>
    <w:rsid w:val="00506308"/>
    <w:rsid w:val="005067BB"/>
    <w:rsid w:val="00506D83"/>
    <w:rsid w:val="00510047"/>
    <w:rsid w:val="00511B83"/>
    <w:rsid w:val="00514B19"/>
    <w:rsid w:val="005168D5"/>
    <w:rsid w:val="0052022D"/>
    <w:rsid w:val="00522EBE"/>
    <w:rsid w:val="00524A54"/>
    <w:rsid w:val="00525823"/>
    <w:rsid w:val="00525990"/>
    <w:rsid w:val="00526EFC"/>
    <w:rsid w:val="005312D4"/>
    <w:rsid w:val="00531C4B"/>
    <w:rsid w:val="00533A93"/>
    <w:rsid w:val="00535EBD"/>
    <w:rsid w:val="00537F48"/>
    <w:rsid w:val="005408A6"/>
    <w:rsid w:val="00544113"/>
    <w:rsid w:val="005455C6"/>
    <w:rsid w:val="00545AD7"/>
    <w:rsid w:val="0055078C"/>
    <w:rsid w:val="00550DD9"/>
    <w:rsid w:val="005511B3"/>
    <w:rsid w:val="00553A54"/>
    <w:rsid w:val="00554959"/>
    <w:rsid w:val="00554A77"/>
    <w:rsid w:val="00555717"/>
    <w:rsid w:val="00557505"/>
    <w:rsid w:val="0056000F"/>
    <w:rsid w:val="0056013B"/>
    <w:rsid w:val="005620B2"/>
    <w:rsid w:val="0056239B"/>
    <w:rsid w:val="00564311"/>
    <w:rsid w:val="00564ADC"/>
    <w:rsid w:val="00566BD0"/>
    <w:rsid w:val="00572591"/>
    <w:rsid w:val="00577EE8"/>
    <w:rsid w:val="00580348"/>
    <w:rsid w:val="005825E3"/>
    <w:rsid w:val="005843FF"/>
    <w:rsid w:val="00596DB6"/>
    <w:rsid w:val="00597F8E"/>
    <w:rsid w:val="005A35BD"/>
    <w:rsid w:val="005A41A3"/>
    <w:rsid w:val="005A6F62"/>
    <w:rsid w:val="005A7635"/>
    <w:rsid w:val="005A7E63"/>
    <w:rsid w:val="005B3A0C"/>
    <w:rsid w:val="005B49D6"/>
    <w:rsid w:val="005B625A"/>
    <w:rsid w:val="005B7008"/>
    <w:rsid w:val="005C12F9"/>
    <w:rsid w:val="005C5F80"/>
    <w:rsid w:val="005C7381"/>
    <w:rsid w:val="005D0F9F"/>
    <w:rsid w:val="005D1084"/>
    <w:rsid w:val="005D2D29"/>
    <w:rsid w:val="005D62A6"/>
    <w:rsid w:val="005D6F19"/>
    <w:rsid w:val="005D781D"/>
    <w:rsid w:val="005D79DB"/>
    <w:rsid w:val="005D7FC2"/>
    <w:rsid w:val="005E0F21"/>
    <w:rsid w:val="005E2730"/>
    <w:rsid w:val="005E3990"/>
    <w:rsid w:val="005E76D3"/>
    <w:rsid w:val="005F0FDA"/>
    <w:rsid w:val="005F1364"/>
    <w:rsid w:val="005F231E"/>
    <w:rsid w:val="005F2CF7"/>
    <w:rsid w:val="005F2EBC"/>
    <w:rsid w:val="005F30E5"/>
    <w:rsid w:val="005F3944"/>
    <w:rsid w:val="005F3A62"/>
    <w:rsid w:val="005F6684"/>
    <w:rsid w:val="005F73E1"/>
    <w:rsid w:val="00600CE7"/>
    <w:rsid w:val="00602702"/>
    <w:rsid w:val="00604A52"/>
    <w:rsid w:val="006053A0"/>
    <w:rsid w:val="00605419"/>
    <w:rsid w:val="00606A9B"/>
    <w:rsid w:val="0060777B"/>
    <w:rsid w:val="00607826"/>
    <w:rsid w:val="006118B1"/>
    <w:rsid w:val="006120F3"/>
    <w:rsid w:val="0061431B"/>
    <w:rsid w:val="0062018B"/>
    <w:rsid w:val="00620DF2"/>
    <w:rsid w:val="00626AB8"/>
    <w:rsid w:val="006322AB"/>
    <w:rsid w:val="006345AE"/>
    <w:rsid w:val="006361C7"/>
    <w:rsid w:val="00636AC8"/>
    <w:rsid w:val="00637A95"/>
    <w:rsid w:val="006437FC"/>
    <w:rsid w:val="006459F6"/>
    <w:rsid w:val="00646C2D"/>
    <w:rsid w:val="00651DFE"/>
    <w:rsid w:val="00652134"/>
    <w:rsid w:val="0065340E"/>
    <w:rsid w:val="006559EF"/>
    <w:rsid w:val="00655FF7"/>
    <w:rsid w:val="00660409"/>
    <w:rsid w:val="00660C05"/>
    <w:rsid w:val="006636C8"/>
    <w:rsid w:val="00665938"/>
    <w:rsid w:val="00670023"/>
    <w:rsid w:val="006723FF"/>
    <w:rsid w:val="00673F07"/>
    <w:rsid w:val="006748A3"/>
    <w:rsid w:val="00674F0E"/>
    <w:rsid w:val="00675947"/>
    <w:rsid w:val="006760B9"/>
    <w:rsid w:val="006802D2"/>
    <w:rsid w:val="00681404"/>
    <w:rsid w:val="006830CD"/>
    <w:rsid w:val="00687105"/>
    <w:rsid w:val="006874D4"/>
    <w:rsid w:val="00690D79"/>
    <w:rsid w:val="0069241E"/>
    <w:rsid w:val="00692E73"/>
    <w:rsid w:val="006933A0"/>
    <w:rsid w:val="006963FC"/>
    <w:rsid w:val="00696D63"/>
    <w:rsid w:val="00696F57"/>
    <w:rsid w:val="006C0BD6"/>
    <w:rsid w:val="006C1BE1"/>
    <w:rsid w:val="006C3173"/>
    <w:rsid w:val="006C51C5"/>
    <w:rsid w:val="006C63C3"/>
    <w:rsid w:val="006C6633"/>
    <w:rsid w:val="006D2EEC"/>
    <w:rsid w:val="006E10FA"/>
    <w:rsid w:val="006E1439"/>
    <w:rsid w:val="006E519A"/>
    <w:rsid w:val="006E7D25"/>
    <w:rsid w:val="006F1153"/>
    <w:rsid w:val="006F1464"/>
    <w:rsid w:val="006F235C"/>
    <w:rsid w:val="007023F8"/>
    <w:rsid w:val="007028F4"/>
    <w:rsid w:val="00713080"/>
    <w:rsid w:val="00716A30"/>
    <w:rsid w:val="0071705F"/>
    <w:rsid w:val="0071768F"/>
    <w:rsid w:val="0072042F"/>
    <w:rsid w:val="00721350"/>
    <w:rsid w:val="00721CCB"/>
    <w:rsid w:val="00721E42"/>
    <w:rsid w:val="00723B64"/>
    <w:rsid w:val="00724912"/>
    <w:rsid w:val="00725BDB"/>
    <w:rsid w:val="00732A45"/>
    <w:rsid w:val="00732A53"/>
    <w:rsid w:val="00735E4F"/>
    <w:rsid w:val="00736C21"/>
    <w:rsid w:val="00741FF9"/>
    <w:rsid w:val="0074361A"/>
    <w:rsid w:val="00746439"/>
    <w:rsid w:val="00751DBA"/>
    <w:rsid w:val="00752347"/>
    <w:rsid w:val="00754B31"/>
    <w:rsid w:val="00755786"/>
    <w:rsid w:val="00755B08"/>
    <w:rsid w:val="00761EEC"/>
    <w:rsid w:val="00763377"/>
    <w:rsid w:val="00765C9B"/>
    <w:rsid w:val="007716AC"/>
    <w:rsid w:val="00771D7F"/>
    <w:rsid w:val="0077211A"/>
    <w:rsid w:val="0077273C"/>
    <w:rsid w:val="00773284"/>
    <w:rsid w:val="007736E5"/>
    <w:rsid w:val="007744D5"/>
    <w:rsid w:val="007749AC"/>
    <w:rsid w:val="00774AFB"/>
    <w:rsid w:val="00774DA0"/>
    <w:rsid w:val="0077552E"/>
    <w:rsid w:val="007764C9"/>
    <w:rsid w:val="00776CE5"/>
    <w:rsid w:val="00780805"/>
    <w:rsid w:val="00784026"/>
    <w:rsid w:val="007841C3"/>
    <w:rsid w:val="007936DE"/>
    <w:rsid w:val="0079401B"/>
    <w:rsid w:val="007947A7"/>
    <w:rsid w:val="00795B56"/>
    <w:rsid w:val="007A1669"/>
    <w:rsid w:val="007A340D"/>
    <w:rsid w:val="007A44E7"/>
    <w:rsid w:val="007A560A"/>
    <w:rsid w:val="007A5BB1"/>
    <w:rsid w:val="007A7188"/>
    <w:rsid w:val="007B0583"/>
    <w:rsid w:val="007B10D8"/>
    <w:rsid w:val="007B1D68"/>
    <w:rsid w:val="007B3B8C"/>
    <w:rsid w:val="007B457E"/>
    <w:rsid w:val="007B6A62"/>
    <w:rsid w:val="007C040E"/>
    <w:rsid w:val="007C31C7"/>
    <w:rsid w:val="007C3B63"/>
    <w:rsid w:val="007C4395"/>
    <w:rsid w:val="007C6602"/>
    <w:rsid w:val="007D28D2"/>
    <w:rsid w:val="007D5C04"/>
    <w:rsid w:val="007E39E2"/>
    <w:rsid w:val="007E67A5"/>
    <w:rsid w:val="007F060D"/>
    <w:rsid w:val="007F224E"/>
    <w:rsid w:val="007F2528"/>
    <w:rsid w:val="007F3E94"/>
    <w:rsid w:val="007F4D4B"/>
    <w:rsid w:val="007F71EF"/>
    <w:rsid w:val="007F7E80"/>
    <w:rsid w:val="008021EE"/>
    <w:rsid w:val="008101BA"/>
    <w:rsid w:val="00812747"/>
    <w:rsid w:val="008168DD"/>
    <w:rsid w:val="008168F9"/>
    <w:rsid w:val="008204E7"/>
    <w:rsid w:val="00820EFD"/>
    <w:rsid w:val="00821659"/>
    <w:rsid w:val="00822DD0"/>
    <w:rsid w:val="00824E8B"/>
    <w:rsid w:val="00826853"/>
    <w:rsid w:val="0083016C"/>
    <w:rsid w:val="00830EC9"/>
    <w:rsid w:val="00831461"/>
    <w:rsid w:val="00832C70"/>
    <w:rsid w:val="00833ED1"/>
    <w:rsid w:val="00835EBB"/>
    <w:rsid w:val="008379D9"/>
    <w:rsid w:val="00837D02"/>
    <w:rsid w:val="00841271"/>
    <w:rsid w:val="00844656"/>
    <w:rsid w:val="00845528"/>
    <w:rsid w:val="008459E5"/>
    <w:rsid w:val="00847DBB"/>
    <w:rsid w:val="00850AB8"/>
    <w:rsid w:val="00852B7B"/>
    <w:rsid w:val="00852B94"/>
    <w:rsid w:val="008532BD"/>
    <w:rsid w:val="00863020"/>
    <w:rsid w:val="008717DD"/>
    <w:rsid w:val="00872B44"/>
    <w:rsid w:val="00875B11"/>
    <w:rsid w:val="0087655E"/>
    <w:rsid w:val="00877B0D"/>
    <w:rsid w:val="00887D7C"/>
    <w:rsid w:val="00891622"/>
    <w:rsid w:val="008928C6"/>
    <w:rsid w:val="00895F1C"/>
    <w:rsid w:val="008A0EEC"/>
    <w:rsid w:val="008A11C2"/>
    <w:rsid w:val="008A12C5"/>
    <w:rsid w:val="008A4860"/>
    <w:rsid w:val="008A5A56"/>
    <w:rsid w:val="008A5D4E"/>
    <w:rsid w:val="008A5F78"/>
    <w:rsid w:val="008A63F2"/>
    <w:rsid w:val="008B0C0E"/>
    <w:rsid w:val="008B1378"/>
    <w:rsid w:val="008B4C6E"/>
    <w:rsid w:val="008B4E0B"/>
    <w:rsid w:val="008B7331"/>
    <w:rsid w:val="008B7DB8"/>
    <w:rsid w:val="008C115C"/>
    <w:rsid w:val="008C2B23"/>
    <w:rsid w:val="008C37A4"/>
    <w:rsid w:val="008C51D2"/>
    <w:rsid w:val="008D1EA4"/>
    <w:rsid w:val="008D3027"/>
    <w:rsid w:val="008D4DF9"/>
    <w:rsid w:val="008E034A"/>
    <w:rsid w:val="008E2CBD"/>
    <w:rsid w:val="008E2E67"/>
    <w:rsid w:val="008E39C4"/>
    <w:rsid w:val="008E544F"/>
    <w:rsid w:val="008E5CAF"/>
    <w:rsid w:val="008E619D"/>
    <w:rsid w:val="008E7025"/>
    <w:rsid w:val="008F04B1"/>
    <w:rsid w:val="008F1C9B"/>
    <w:rsid w:val="008F2292"/>
    <w:rsid w:val="008F2BA8"/>
    <w:rsid w:val="008F4E51"/>
    <w:rsid w:val="008F4FF1"/>
    <w:rsid w:val="008F65FA"/>
    <w:rsid w:val="008F6E28"/>
    <w:rsid w:val="00900DC6"/>
    <w:rsid w:val="00903CD3"/>
    <w:rsid w:val="009040EE"/>
    <w:rsid w:val="009056FA"/>
    <w:rsid w:val="00905883"/>
    <w:rsid w:val="009058B0"/>
    <w:rsid w:val="00907809"/>
    <w:rsid w:val="00911725"/>
    <w:rsid w:val="009150A8"/>
    <w:rsid w:val="00917512"/>
    <w:rsid w:val="00920A4B"/>
    <w:rsid w:val="009214A2"/>
    <w:rsid w:val="00921CE5"/>
    <w:rsid w:val="00922F28"/>
    <w:rsid w:val="009233DC"/>
    <w:rsid w:val="00924BEA"/>
    <w:rsid w:val="00927539"/>
    <w:rsid w:val="00927B9E"/>
    <w:rsid w:val="00927D17"/>
    <w:rsid w:val="0093099F"/>
    <w:rsid w:val="009321F3"/>
    <w:rsid w:val="0093236A"/>
    <w:rsid w:val="00933C02"/>
    <w:rsid w:val="00936380"/>
    <w:rsid w:val="00936655"/>
    <w:rsid w:val="009379FC"/>
    <w:rsid w:val="009430DE"/>
    <w:rsid w:val="00947BD0"/>
    <w:rsid w:val="00950697"/>
    <w:rsid w:val="00952116"/>
    <w:rsid w:val="009532F5"/>
    <w:rsid w:val="00953582"/>
    <w:rsid w:val="00954DA6"/>
    <w:rsid w:val="0095503A"/>
    <w:rsid w:val="009560CF"/>
    <w:rsid w:val="009579B6"/>
    <w:rsid w:val="00961FBC"/>
    <w:rsid w:val="009630B9"/>
    <w:rsid w:val="0096472E"/>
    <w:rsid w:val="009653BB"/>
    <w:rsid w:val="009661C7"/>
    <w:rsid w:val="00967BEB"/>
    <w:rsid w:val="00967CA7"/>
    <w:rsid w:val="00971039"/>
    <w:rsid w:val="0097109A"/>
    <w:rsid w:val="009733EB"/>
    <w:rsid w:val="009746DA"/>
    <w:rsid w:val="00974C89"/>
    <w:rsid w:val="00976AB3"/>
    <w:rsid w:val="00977272"/>
    <w:rsid w:val="00977626"/>
    <w:rsid w:val="009816CE"/>
    <w:rsid w:val="00982D49"/>
    <w:rsid w:val="009840AC"/>
    <w:rsid w:val="00984E67"/>
    <w:rsid w:val="0098533D"/>
    <w:rsid w:val="0098604D"/>
    <w:rsid w:val="00990516"/>
    <w:rsid w:val="00992411"/>
    <w:rsid w:val="00992D73"/>
    <w:rsid w:val="00994880"/>
    <w:rsid w:val="00995C11"/>
    <w:rsid w:val="00997C54"/>
    <w:rsid w:val="00997FC1"/>
    <w:rsid w:val="009A005B"/>
    <w:rsid w:val="009A0CEF"/>
    <w:rsid w:val="009A1175"/>
    <w:rsid w:val="009A2142"/>
    <w:rsid w:val="009A3EFE"/>
    <w:rsid w:val="009A47BA"/>
    <w:rsid w:val="009A518D"/>
    <w:rsid w:val="009A59F3"/>
    <w:rsid w:val="009A6B2B"/>
    <w:rsid w:val="009B004D"/>
    <w:rsid w:val="009B6137"/>
    <w:rsid w:val="009B7C12"/>
    <w:rsid w:val="009D06A7"/>
    <w:rsid w:val="009D1555"/>
    <w:rsid w:val="009D3B66"/>
    <w:rsid w:val="009D453D"/>
    <w:rsid w:val="009D5896"/>
    <w:rsid w:val="009E10F3"/>
    <w:rsid w:val="009E2783"/>
    <w:rsid w:val="009E3013"/>
    <w:rsid w:val="009E5654"/>
    <w:rsid w:val="009E6C04"/>
    <w:rsid w:val="009F0C38"/>
    <w:rsid w:val="009F267E"/>
    <w:rsid w:val="009F3B90"/>
    <w:rsid w:val="009F47E1"/>
    <w:rsid w:val="009F58D1"/>
    <w:rsid w:val="009F6F2D"/>
    <w:rsid w:val="009F7699"/>
    <w:rsid w:val="00A011FB"/>
    <w:rsid w:val="00A03F23"/>
    <w:rsid w:val="00A06EE9"/>
    <w:rsid w:val="00A1011E"/>
    <w:rsid w:val="00A1185E"/>
    <w:rsid w:val="00A12A65"/>
    <w:rsid w:val="00A14567"/>
    <w:rsid w:val="00A1581A"/>
    <w:rsid w:val="00A1594D"/>
    <w:rsid w:val="00A17D06"/>
    <w:rsid w:val="00A20CDC"/>
    <w:rsid w:val="00A21241"/>
    <w:rsid w:val="00A225EB"/>
    <w:rsid w:val="00A22DDB"/>
    <w:rsid w:val="00A261B5"/>
    <w:rsid w:val="00A2664D"/>
    <w:rsid w:val="00A26831"/>
    <w:rsid w:val="00A30E42"/>
    <w:rsid w:val="00A315A0"/>
    <w:rsid w:val="00A32B89"/>
    <w:rsid w:val="00A335D6"/>
    <w:rsid w:val="00A33704"/>
    <w:rsid w:val="00A349DF"/>
    <w:rsid w:val="00A36112"/>
    <w:rsid w:val="00A37416"/>
    <w:rsid w:val="00A430D7"/>
    <w:rsid w:val="00A437F4"/>
    <w:rsid w:val="00A45D22"/>
    <w:rsid w:val="00A460EF"/>
    <w:rsid w:val="00A550C3"/>
    <w:rsid w:val="00A553DB"/>
    <w:rsid w:val="00A57C29"/>
    <w:rsid w:val="00A6020F"/>
    <w:rsid w:val="00A62BE4"/>
    <w:rsid w:val="00A647FD"/>
    <w:rsid w:val="00A64D1E"/>
    <w:rsid w:val="00A64FA9"/>
    <w:rsid w:val="00A65563"/>
    <w:rsid w:val="00A67002"/>
    <w:rsid w:val="00A751ED"/>
    <w:rsid w:val="00A76847"/>
    <w:rsid w:val="00A80AFC"/>
    <w:rsid w:val="00A834F8"/>
    <w:rsid w:val="00A841C0"/>
    <w:rsid w:val="00A84749"/>
    <w:rsid w:val="00A854FC"/>
    <w:rsid w:val="00A85C2A"/>
    <w:rsid w:val="00A87FB2"/>
    <w:rsid w:val="00A90271"/>
    <w:rsid w:val="00A90678"/>
    <w:rsid w:val="00A92520"/>
    <w:rsid w:val="00A96EF9"/>
    <w:rsid w:val="00AA0852"/>
    <w:rsid w:val="00AA1EDD"/>
    <w:rsid w:val="00AA2A4B"/>
    <w:rsid w:val="00AA68E6"/>
    <w:rsid w:val="00AB1332"/>
    <w:rsid w:val="00AC21D3"/>
    <w:rsid w:val="00AC38F2"/>
    <w:rsid w:val="00AC3BBD"/>
    <w:rsid w:val="00AC6E72"/>
    <w:rsid w:val="00AC720D"/>
    <w:rsid w:val="00AD166A"/>
    <w:rsid w:val="00AD5F92"/>
    <w:rsid w:val="00AD69A7"/>
    <w:rsid w:val="00AE00E9"/>
    <w:rsid w:val="00AE146A"/>
    <w:rsid w:val="00AE47BB"/>
    <w:rsid w:val="00AF035F"/>
    <w:rsid w:val="00AF16B3"/>
    <w:rsid w:val="00AF40DB"/>
    <w:rsid w:val="00AF4EFA"/>
    <w:rsid w:val="00AF600C"/>
    <w:rsid w:val="00B01C97"/>
    <w:rsid w:val="00B01E30"/>
    <w:rsid w:val="00B0504C"/>
    <w:rsid w:val="00B10C89"/>
    <w:rsid w:val="00B11388"/>
    <w:rsid w:val="00B152FA"/>
    <w:rsid w:val="00B2061E"/>
    <w:rsid w:val="00B22682"/>
    <w:rsid w:val="00B24ABB"/>
    <w:rsid w:val="00B25C5A"/>
    <w:rsid w:val="00B2617A"/>
    <w:rsid w:val="00B26F50"/>
    <w:rsid w:val="00B30860"/>
    <w:rsid w:val="00B314B3"/>
    <w:rsid w:val="00B357F2"/>
    <w:rsid w:val="00B375CB"/>
    <w:rsid w:val="00B443A2"/>
    <w:rsid w:val="00B446CF"/>
    <w:rsid w:val="00B45AB7"/>
    <w:rsid w:val="00B46567"/>
    <w:rsid w:val="00B47D62"/>
    <w:rsid w:val="00B5279C"/>
    <w:rsid w:val="00B52C72"/>
    <w:rsid w:val="00B6030F"/>
    <w:rsid w:val="00B61D93"/>
    <w:rsid w:val="00B6404A"/>
    <w:rsid w:val="00B65A63"/>
    <w:rsid w:val="00B7051C"/>
    <w:rsid w:val="00B71346"/>
    <w:rsid w:val="00B7416D"/>
    <w:rsid w:val="00B7477C"/>
    <w:rsid w:val="00B779B2"/>
    <w:rsid w:val="00B80D64"/>
    <w:rsid w:val="00B8297D"/>
    <w:rsid w:val="00B83091"/>
    <w:rsid w:val="00B831E9"/>
    <w:rsid w:val="00B836D5"/>
    <w:rsid w:val="00B86505"/>
    <w:rsid w:val="00B8679F"/>
    <w:rsid w:val="00B86BC7"/>
    <w:rsid w:val="00B86D63"/>
    <w:rsid w:val="00B930E4"/>
    <w:rsid w:val="00B95BD8"/>
    <w:rsid w:val="00B95E16"/>
    <w:rsid w:val="00BA16FB"/>
    <w:rsid w:val="00BA2C4E"/>
    <w:rsid w:val="00BB06CE"/>
    <w:rsid w:val="00BB12B4"/>
    <w:rsid w:val="00BB1583"/>
    <w:rsid w:val="00BB17FD"/>
    <w:rsid w:val="00BB1910"/>
    <w:rsid w:val="00BB4638"/>
    <w:rsid w:val="00BB53F6"/>
    <w:rsid w:val="00BB5527"/>
    <w:rsid w:val="00BC0009"/>
    <w:rsid w:val="00BC10A5"/>
    <w:rsid w:val="00BC2EB7"/>
    <w:rsid w:val="00BC6BC7"/>
    <w:rsid w:val="00BC6F62"/>
    <w:rsid w:val="00BD376F"/>
    <w:rsid w:val="00BE3AF6"/>
    <w:rsid w:val="00BF2597"/>
    <w:rsid w:val="00BF4896"/>
    <w:rsid w:val="00BF7921"/>
    <w:rsid w:val="00C033D9"/>
    <w:rsid w:val="00C04FE3"/>
    <w:rsid w:val="00C058E7"/>
    <w:rsid w:val="00C05EBD"/>
    <w:rsid w:val="00C071AC"/>
    <w:rsid w:val="00C10748"/>
    <w:rsid w:val="00C133B4"/>
    <w:rsid w:val="00C14365"/>
    <w:rsid w:val="00C161E5"/>
    <w:rsid w:val="00C16287"/>
    <w:rsid w:val="00C17080"/>
    <w:rsid w:val="00C20650"/>
    <w:rsid w:val="00C22F59"/>
    <w:rsid w:val="00C26B20"/>
    <w:rsid w:val="00C3097C"/>
    <w:rsid w:val="00C30FDB"/>
    <w:rsid w:val="00C316CD"/>
    <w:rsid w:val="00C35F2C"/>
    <w:rsid w:val="00C37DAE"/>
    <w:rsid w:val="00C44DDB"/>
    <w:rsid w:val="00C45909"/>
    <w:rsid w:val="00C50B9A"/>
    <w:rsid w:val="00C516F7"/>
    <w:rsid w:val="00C51AB3"/>
    <w:rsid w:val="00C536DF"/>
    <w:rsid w:val="00C544FB"/>
    <w:rsid w:val="00C54C54"/>
    <w:rsid w:val="00C55451"/>
    <w:rsid w:val="00C566F7"/>
    <w:rsid w:val="00C615BC"/>
    <w:rsid w:val="00C62385"/>
    <w:rsid w:val="00C65EB6"/>
    <w:rsid w:val="00C66896"/>
    <w:rsid w:val="00C7223E"/>
    <w:rsid w:val="00C728BC"/>
    <w:rsid w:val="00C8143A"/>
    <w:rsid w:val="00C8325F"/>
    <w:rsid w:val="00C90F0C"/>
    <w:rsid w:val="00C951C8"/>
    <w:rsid w:val="00C95566"/>
    <w:rsid w:val="00CA1483"/>
    <w:rsid w:val="00CA1B5C"/>
    <w:rsid w:val="00CA2703"/>
    <w:rsid w:val="00CA2C0A"/>
    <w:rsid w:val="00CA466B"/>
    <w:rsid w:val="00CA5B76"/>
    <w:rsid w:val="00CA7C21"/>
    <w:rsid w:val="00CB3599"/>
    <w:rsid w:val="00CB35F5"/>
    <w:rsid w:val="00CB430D"/>
    <w:rsid w:val="00CB4909"/>
    <w:rsid w:val="00CB55E3"/>
    <w:rsid w:val="00CB5C31"/>
    <w:rsid w:val="00CC0A6F"/>
    <w:rsid w:val="00CC0DFD"/>
    <w:rsid w:val="00CC27B9"/>
    <w:rsid w:val="00CC2A24"/>
    <w:rsid w:val="00CC3BF2"/>
    <w:rsid w:val="00CD0436"/>
    <w:rsid w:val="00CD3989"/>
    <w:rsid w:val="00CD3CF8"/>
    <w:rsid w:val="00CD43B6"/>
    <w:rsid w:val="00CD51F8"/>
    <w:rsid w:val="00CE058C"/>
    <w:rsid w:val="00CE17E3"/>
    <w:rsid w:val="00CE1ADA"/>
    <w:rsid w:val="00CE3640"/>
    <w:rsid w:val="00CE550E"/>
    <w:rsid w:val="00CE63E2"/>
    <w:rsid w:val="00CF178B"/>
    <w:rsid w:val="00CF2D67"/>
    <w:rsid w:val="00CF7A9A"/>
    <w:rsid w:val="00CF7CA1"/>
    <w:rsid w:val="00D0412D"/>
    <w:rsid w:val="00D04675"/>
    <w:rsid w:val="00D046DF"/>
    <w:rsid w:val="00D070A8"/>
    <w:rsid w:val="00D10AC8"/>
    <w:rsid w:val="00D167CF"/>
    <w:rsid w:val="00D17A55"/>
    <w:rsid w:val="00D20B78"/>
    <w:rsid w:val="00D221C7"/>
    <w:rsid w:val="00D25B57"/>
    <w:rsid w:val="00D26141"/>
    <w:rsid w:val="00D26FE1"/>
    <w:rsid w:val="00D30C2F"/>
    <w:rsid w:val="00D32166"/>
    <w:rsid w:val="00D337B1"/>
    <w:rsid w:val="00D339F7"/>
    <w:rsid w:val="00D33A8A"/>
    <w:rsid w:val="00D355B1"/>
    <w:rsid w:val="00D376A4"/>
    <w:rsid w:val="00D411E5"/>
    <w:rsid w:val="00D41808"/>
    <w:rsid w:val="00D42079"/>
    <w:rsid w:val="00D42C43"/>
    <w:rsid w:val="00D47A63"/>
    <w:rsid w:val="00D51109"/>
    <w:rsid w:val="00D52098"/>
    <w:rsid w:val="00D5347A"/>
    <w:rsid w:val="00D5384A"/>
    <w:rsid w:val="00D56306"/>
    <w:rsid w:val="00D571FA"/>
    <w:rsid w:val="00D608CB"/>
    <w:rsid w:val="00D63399"/>
    <w:rsid w:val="00D63C66"/>
    <w:rsid w:val="00D64A59"/>
    <w:rsid w:val="00D66496"/>
    <w:rsid w:val="00D70A83"/>
    <w:rsid w:val="00D72242"/>
    <w:rsid w:val="00D7258D"/>
    <w:rsid w:val="00D7333E"/>
    <w:rsid w:val="00D74659"/>
    <w:rsid w:val="00D755C8"/>
    <w:rsid w:val="00D81126"/>
    <w:rsid w:val="00D81A8D"/>
    <w:rsid w:val="00D81ACE"/>
    <w:rsid w:val="00D82000"/>
    <w:rsid w:val="00D821C2"/>
    <w:rsid w:val="00D82E7A"/>
    <w:rsid w:val="00D83C99"/>
    <w:rsid w:val="00D83E9B"/>
    <w:rsid w:val="00D85894"/>
    <w:rsid w:val="00D87404"/>
    <w:rsid w:val="00D87642"/>
    <w:rsid w:val="00D93A25"/>
    <w:rsid w:val="00D944F3"/>
    <w:rsid w:val="00D94AEA"/>
    <w:rsid w:val="00D97B5F"/>
    <w:rsid w:val="00D97D0A"/>
    <w:rsid w:val="00DA2A00"/>
    <w:rsid w:val="00DA4157"/>
    <w:rsid w:val="00DB0A16"/>
    <w:rsid w:val="00DB38CC"/>
    <w:rsid w:val="00DB5937"/>
    <w:rsid w:val="00DB5D2C"/>
    <w:rsid w:val="00DC17F9"/>
    <w:rsid w:val="00DC3AA4"/>
    <w:rsid w:val="00DC5845"/>
    <w:rsid w:val="00DC5D72"/>
    <w:rsid w:val="00DC60B2"/>
    <w:rsid w:val="00DC77BF"/>
    <w:rsid w:val="00DD0C51"/>
    <w:rsid w:val="00DD1BCD"/>
    <w:rsid w:val="00DD285B"/>
    <w:rsid w:val="00DD316F"/>
    <w:rsid w:val="00DD42CE"/>
    <w:rsid w:val="00DD50E4"/>
    <w:rsid w:val="00DD615E"/>
    <w:rsid w:val="00DE5752"/>
    <w:rsid w:val="00DE7ACB"/>
    <w:rsid w:val="00DF2144"/>
    <w:rsid w:val="00DF37B5"/>
    <w:rsid w:val="00DF3D32"/>
    <w:rsid w:val="00DF4142"/>
    <w:rsid w:val="00DF452C"/>
    <w:rsid w:val="00DF589A"/>
    <w:rsid w:val="00DF5ACB"/>
    <w:rsid w:val="00DF612A"/>
    <w:rsid w:val="00E01A84"/>
    <w:rsid w:val="00E0219B"/>
    <w:rsid w:val="00E03166"/>
    <w:rsid w:val="00E049BD"/>
    <w:rsid w:val="00E04CB8"/>
    <w:rsid w:val="00E05127"/>
    <w:rsid w:val="00E079BE"/>
    <w:rsid w:val="00E119D2"/>
    <w:rsid w:val="00E16724"/>
    <w:rsid w:val="00E1763A"/>
    <w:rsid w:val="00E2103D"/>
    <w:rsid w:val="00E23762"/>
    <w:rsid w:val="00E30328"/>
    <w:rsid w:val="00E335DE"/>
    <w:rsid w:val="00E3389B"/>
    <w:rsid w:val="00E35C68"/>
    <w:rsid w:val="00E35C88"/>
    <w:rsid w:val="00E362CE"/>
    <w:rsid w:val="00E40006"/>
    <w:rsid w:val="00E407F8"/>
    <w:rsid w:val="00E42A0D"/>
    <w:rsid w:val="00E42ED9"/>
    <w:rsid w:val="00E43797"/>
    <w:rsid w:val="00E44C87"/>
    <w:rsid w:val="00E50683"/>
    <w:rsid w:val="00E55D00"/>
    <w:rsid w:val="00E562A8"/>
    <w:rsid w:val="00E61BC9"/>
    <w:rsid w:val="00E6209B"/>
    <w:rsid w:val="00E72FE3"/>
    <w:rsid w:val="00E735E0"/>
    <w:rsid w:val="00E76159"/>
    <w:rsid w:val="00E76939"/>
    <w:rsid w:val="00E76EBF"/>
    <w:rsid w:val="00E809EE"/>
    <w:rsid w:val="00E821D6"/>
    <w:rsid w:val="00E8342C"/>
    <w:rsid w:val="00E83D31"/>
    <w:rsid w:val="00E8501F"/>
    <w:rsid w:val="00E85F60"/>
    <w:rsid w:val="00E907CF"/>
    <w:rsid w:val="00E93433"/>
    <w:rsid w:val="00EA0F6D"/>
    <w:rsid w:val="00EA1409"/>
    <w:rsid w:val="00EA3DE2"/>
    <w:rsid w:val="00EA735D"/>
    <w:rsid w:val="00EA7B79"/>
    <w:rsid w:val="00EA7E45"/>
    <w:rsid w:val="00EB0BB0"/>
    <w:rsid w:val="00EB38CD"/>
    <w:rsid w:val="00EB533F"/>
    <w:rsid w:val="00EB5F51"/>
    <w:rsid w:val="00EB6037"/>
    <w:rsid w:val="00EC16D3"/>
    <w:rsid w:val="00EC2C16"/>
    <w:rsid w:val="00EC44D1"/>
    <w:rsid w:val="00EC5063"/>
    <w:rsid w:val="00ED0C27"/>
    <w:rsid w:val="00ED399F"/>
    <w:rsid w:val="00ED414E"/>
    <w:rsid w:val="00ED46F7"/>
    <w:rsid w:val="00ED58F4"/>
    <w:rsid w:val="00EE07C2"/>
    <w:rsid w:val="00EE241A"/>
    <w:rsid w:val="00EE2DA8"/>
    <w:rsid w:val="00EE343D"/>
    <w:rsid w:val="00EE39E7"/>
    <w:rsid w:val="00EE4870"/>
    <w:rsid w:val="00EF1580"/>
    <w:rsid w:val="00EF50A4"/>
    <w:rsid w:val="00EF6761"/>
    <w:rsid w:val="00EF68D1"/>
    <w:rsid w:val="00EF7142"/>
    <w:rsid w:val="00EF7653"/>
    <w:rsid w:val="00EF7DE9"/>
    <w:rsid w:val="00F018EF"/>
    <w:rsid w:val="00F046A0"/>
    <w:rsid w:val="00F05C71"/>
    <w:rsid w:val="00F05FCB"/>
    <w:rsid w:val="00F13DDD"/>
    <w:rsid w:val="00F21555"/>
    <w:rsid w:val="00F21D1B"/>
    <w:rsid w:val="00F22918"/>
    <w:rsid w:val="00F24F68"/>
    <w:rsid w:val="00F25085"/>
    <w:rsid w:val="00F25CD6"/>
    <w:rsid w:val="00F26247"/>
    <w:rsid w:val="00F2665E"/>
    <w:rsid w:val="00F27445"/>
    <w:rsid w:val="00F27990"/>
    <w:rsid w:val="00F30DA3"/>
    <w:rsid w:val="00F30EE1"/>
    <w:rsid w:val="00F31A21"/>
    <w:rsid w:val="00F3579F"/>
    <w:rsid w:val="00F36088"/>
    <w:rsid w:val="00F3668D"/>
    <w:rsid w:val="00F40461"/>
    <w:rsid w:val="00F4297D"/>
    <w:rsid w:val="00F435C2"/>
    <w:rsid w:val="00F46716"/>
    <w:rsid w:val="00F46B80"/>
    <w:rsid w:val="00F506C5"/>
    <w:rsid w:val="00F50CF9"/>
    <w:rsid w:val="00F51B11"/>
    <w:rsid w:val="00F52118"/>
    <w:rsid w:val="00F527DF"/>
    <w:rsid w:val="00F52D2A"/>
    <w:rsid w:val="00F53329"/>
    <w:rsid w:val="00F54CD3"/>
    <w:rsid w:val="00F55504"/>
    <w:rsid w:val="00F56D93"/>
    <w:rsid w:val="00F65817"/>
    <w:rsid w:val="00F65B03"/>
    <w:rsid w:val="00F678EF"/>
    <w:rsid w:val="00F70330"/>
    <w:rsid w:val="00F704CA"/>
    <w:rsid w:val="00F71213"/>
    <w:rsid w:val="00F71D6E"/>
    <w:rsid w:val="00F73751"/>
    <w:rsid w:val="00F761DF"/>
    <w:rsid w:val="00F7761F"/>
    <w:rsid w:val="00F778A4"/>
    <w:rsid w:val="00F77ADF"/>
    <w:rsid w:val="00F80DD3"/>
    <w:rsid w:val="00F846E4"/>
    <w:rsid w:val="00F865AB"/>
    <w:rsid w:val="00F86C78"/>
    <w:rsid w:val="00F92801"/>
    <w:rsid w:val="00F956AD"/>
    <w:rsid w:val="00F970B2"/>
    <w:rsid w:val="00FA01C8"/>
    <w:rsid w:val="00FA353E"/>
    <w:rsid w:val="00FA3718"/>
    <w:rsid w:val="00FA6BB0"/>
    <w:rsid w:val="00FA7C8C"/>
    <w:rsid w:val="00FB047E"/>
    <w:rsid w:val="00FB0649"/>
    <w:rsid w:val="00FB0D4C"/>
    <w:rsid w:val="00FB0F28"/>
    <w:rsid w:val="00FB0FF9"/>
    <w:rsid w:val="00FB1F21"/>
    <w:rsid w:val="00FB342A"/>
    <w:rsid w:val="00FB43B6"/>
    <w:rsid w:val="00FB5EEC"/>
    <w:rsid w:val="00FB6249"/>
    <w:rsid w:val="00FB6E26"/>
    <w:rsid w:val="00FB7D27"/>
    <w:rsid w:val="00FC0658"/>
    <w:rsid w:val="00FC2253"/>
    <w:rsid w:val="00FC2E26"/>
    <w:rsid w:val="00FC6CA0"/>
    <w:rsid w:val="00FC7823"/>
    <w:rsid w:val="00FD0456"/>
    <w:rsid w:val="00FD0D32"/>
    <w:rsid w:val="00FD1B77"/>
    <w:rsid w:val="00FD2454"/>
    <w:rsid w:val="00FD4191"/>
    <w:rsid w:val="00FD54FD"/>
    <w:rsid w:val="00FE0FA1"/>
    <w:rsid w:val="00FE213A"/>
    <w:rsid w:val="00FE4B1A"/>
    <w:rsid w:val="00FE5320"/>
    <w:rsid w:val="00FE7E12"/>
    <w:rsid w:val="00FF0469"/>
    <w:rsid w:val="00FF182F"/>
    <w:rsid w:val="00FF207B"/>
    <w:rsid w:val="00FF3C24"/>
    <w:rsid w:val="00FF440E"/>
    <w:rsid w:val="00FF4AC9"/>
    <w:rsid w:val="00FF4DF8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3D1FCFAB"/>
  <w15:docId w15:val="{03578BE8-FDD6-448B-A7AE-D93F6565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1FA"/>
    <w:pPr>
      <w:spacing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C7761"/>
    <w:pPr>
      <w:keepNext/>
      <w:spacing w:line="240" w:lineRule="auto"/>
      <w:ind w:left="432" w:hanging="432"/>
      <w:jc w:val="both"/>
      <w:outlineLvl w:val="0"/>
    </w:pPr>
    <w:rPr>
      <w:rFonts w:ascii="Arial" w:eastAsia="Times New Roman" w:hAnsi="Arial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4C7761"/>
    <w:pPr>
      <w:keepNext/>
      <w:spacing w:before="240" w:line="360" w:lineRule="auto"/>
      <w:ind w:left="360"/>
      <w:outlineLvl w:val="1"/>
    </w:pPr>
    <w:rPr>
      <w:rFonts w:ascii="Arial" w:eastAsia="Times New Roman" w:hAnsi="Arial" w:cs="Arial"/>
      <w:b/>
      <w:caps/>
      <w:szCs w:val="25"/>
      <w:lang w:eastAsia="pl-PL"/>
    </w:rPr>
  </w:style>
  <w:style w:type="paragraph" w:styleId="Nagwek3">
    <w:name w:val="heading 3"/>
    <w:basedOn w:val="Akapitzlist"/>
    <w:next w:val="Normalny"/>
    <w:link w:val="Nagwek3Znak"/>
    <w:uiPriority w:val="99"/>
    <w:qFormat/>
    <w:rsid w:val="004C7761"/>
    <w:pPr>
      <w:widowControl w:val="0"/>
      <w:numPr>
        <w:ilvl w:val="2"/>
        <w:numId w:val="18"/>
      </w:numPr>
      <w:suppressAutoHyphens/>
      <w:autoSpaceDN w:val="0"/>
      <w:spacing w:before="240"/>
      <w:jc w:val="both"/>
      <w:outlineLvl w:val="2"/>
    </w:pPr>
    <w:rPr>
      <w:rFonts w:ascii="Arial" w:eastAsia="SimSun" w:hAnsi="Arial" w:cs="Arial"/>
      <w:b/>
      <w:kern w:val="3"/>
      <w:lang w:eastAsia="zh-CN" w:bidi="hi-I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F7653"/>
    <w:pPr>
      <w:keepNext/>
      <w:spacing w:line="240" w:lineRule="auto"/>
      <w:ind w:left="864" w:right="-517" w:hanging="864"/>
      <w:outlineLvl w:val="3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F7653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F7653"/>
    <w:pPr>
      <w:spacing w:before="240" w:after="60" w:line="240" w:lineRule="auto"/>
      <w:ind w:left="1152" w:hanging="1152"/>
      <w:outlineLvl w:val="5"/>
    </w:pPr>
    <w:rPr>
      <w:rFonts w:eastAsia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F7653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F7653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F7653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C7761"/>
    <w:rPr>
      <w:rFonts w:ascii="Arial" w:eastAsia="Times New Roman" w:hAnsi="Arial"/>
      <w:b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C7761"/>
    <w:rPr>
      <w:rFonts w:ascii="Arial" w:eastAsia="Times New Roman" w:hAnsi="Arial" w:cs="Arial"/>
      <w:b/>
      <w:caps/>
      <w:szCs w:val="25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4C7761"/>
    <w:rPr>
      <w:rFonts w:ascii="Arial" w:eastAsia="SimSun" w:hAnsi="Arial" w:cs="Arial"/>
      <w:b/>
      <w:kern w:val="3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EF7653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EF7653"/>
    <w:rPr>
      <w:rFonts w:eastAsia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EF7653"/>
    <w:rPr>
      <w:rFonts w:eastAsia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EF7653"/>
    <w:rPr>
      <w:rFonts w:eastAsia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EF7653"/>
    <w:rPr>
      <w:rFonts w:eastAsia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EF7653"/>
    <w:rPr>
      <w:rFonts w:ascii="Cambria" w:eastAsia="Times New Roman" w:hAnsi="Cambria"/>
    </w:rPr>
  </w:style>
  <w:style w:type="paragraph" w:customStyle="1" w:styleId="p0">
    <w:name w:val="p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">
    <w:name w:val="p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">
    <w:name w:val="p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3">
    <w:name w:val="p3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4">
    <w:name w:val="p4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5">
    <w:name w:val="p5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6">
    <w:name w:val="p6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7">
    <w:name w:val="p7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8">
    <w:name w:val="p8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9">
    <w:name w:val="p9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AF600C"/>
    <w:rPr>
      <w:rFonts w:cs="Times New Roman"/>
    </w:rPr>
  </w:style>
  <w:style w:type="paragraph" w:customStyle="1" w:styleId="p10">
    <w:name w:val="p1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1">
    <w:name w:val="p1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2">
    <w:name w:val="p1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3">
    <w:name w:val="p13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4">
    <w:name w:val="p14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5">
    <w:name w:val="p15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6">
    <w:name w:val="p16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7">
    <w:name w:val="p17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8">
    <w:name w:val="p18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9">
    <w:name w:val="p19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0">
    <w:name w:val="p2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1">
    <w:name w:val="p2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2">
    <w:name w:val="p2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63E5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E5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63E5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63E51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rsid w:val="00EF7653"/>
    <w:pPr>
      <w:spacing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EF7653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EF7653"/>
    <w:pPr>
      <w:spacing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F7653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EF7653"/>
    <w:pPr>
      <w:spacing w:line="240" w:lineRule="auto"/>
    </w:pPr>
    <w:rPr>
      <w:rFonts w:ascii="Times New Roman" w:eastAsia="Times New Roman" w:hAnsi="Times New Roman"/>
      <w:i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F7653"/>
    <w:rPr>
      <w:rFonts w:ascii="Times New Roman" w:hAnsi="Times New Roman" w:cs="Times New Roman"/>
      <w:i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071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071A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8168F9"/>
    <w:rPr>
      <w:rFonts w:cs="Times New Roman"/>
      <w:color w:val="0000FF"/>
      <w:u w:val="single"/>
    </w:rPr>
  </w:style>
  <w:style w:type="paragraph" w:customStyle="1" w:styleId="StylArialPierwszywiersz063cmInterlinia15wiersza">
    <w:name w:val="Styl Arial Pierwszy wiersz:  0.63 cm Interlinia:  15 wiersza"/>
    <w:basedOn w:val="Normalny"/>
    <w:uiPriority w:val="99"/>
    <w:rsid w:val="008168F9"/>
    <w:pPr>
      <w:spacing w:after="120" w:line="360" w:lineRule="auto"/>
      <w:ind w:firstLine="357"/>
    </w:pPr>
    <w:rPr>
      <w:rFonts w:ascii="Arial" w:eastAsia="Times New Roman" w:hAnsi="Arial"/>
      <w:sz w:val="24"/>
      <w:szCs w:val="20"/>
      <w:lang w:eastAsia="pl-PL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554959"/>
    <w:pPr>
      <w:tabs>
        <w:tab w:val="left" w:pos="440"/>
        <w:tab w:val="right" w:leader="dot" w:pos="9900"/>
      </w:tabs>
      <w:spacing w:before="240" w:after="240" w:line="240" w:lineRule="auto"/>
    </w:pPr>
    <w:rPr>
      <w:rFonts w:eastAsia="Times New Roman"/>
      <w:noProof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9B7C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150B6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50B6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150B6B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150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7F4D4B"/>
    <w:pPr>
      <w:keepLines/>
      <w:spacing w:before="48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Spistreci2">
    <w:name w:val="toc 2"/>
    <w:basedOn w:val="Normalny"/>
    <w:next w:val="Normalny"/>
    <w:autoRedefine/>
    <w:uiPriority w:val="39"/>
    <w:rsid w:val="00721E42"/>
    <w:pPr>
      <w:tabs>
        <w:tab w:val="left" w:pos="851"/>
        <w:tab w:val="right" w:leader="dot" w:pos="9874"/>
      </w:tabs>
      <w:spacing w:after="100"/>
      <w:jc w:val="both"/>
    </w:pPr>
    <w:rPr>
      <w:rFonts w:eastAsia="Times New Roman"/>
      <w:noProof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7F4D4B"/>
    <w:pPr>
      <w:spacing w:after="100"/>
      <w:ind w:left="440"/>
    </w:pPr>
    <w:rPr>
      <w:rFonts w:eastAsia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F4D4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F4D4B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7F4D4B"/>
    <w:rPr>
      <w:rFonts w:cs="Times New Roman"/>
      <w:vertAlign w:val="superscript"/>
    </w:rPr>
  </w:style>
  <w:style w:type="paragraph" w:styleId="Akapitzlist">
    <w:name w:val="List Paragraph"/>
    <w:aliases w:val="Oświetlenie,TABELA,x.,Nagłowek 3"/>
    <w:basedOn w:val="Normalny"/>
    <w:link w:val="AkapitzlistZnak"/>
    <w:uiPriority w:val="34"/>
    <w:qFormat/>
    <w:rsid w:val="0032113B"/>
    <w:pPr>
      <w:ind w:left="720"/>
      <w:contextualSpacing/>
    </w:pPr>
  </w:style>
  <w:style w:type="paragraph" w:styleId="Listapunktowana">
    <w:name w:val="List Bullet"/>
    <w:basedOn w:val="Normalny"/>
    <w:uiPriority w:val="99"/>
    <w:locked/>
    <w:rsid w:val="00214D14"/>
    <w:pPr>
      <w:tabs>
        <w:tab w:val="num" w:pos="360"/>
      </w:tabs>
      <w:ind w:left="360" w:hanging="360"/>
    </w:pPr>
  </w:style>
  <w:style w:type="paragraph" w:customStyle="1" w:styleId="StylNagwek1aciskiCalibri">
    <w:name w:val="Styl Nagłówek 1 + (Łaciński) Calibri"/>
    <w:basedOn w:val="Nagwek1"/>
    <w:uiPriority w:val="99"/>
    <w:rsid w:val="00214D14"/>
    <w:pPr>
      <w:tabs>
        <w:tab w:val="num" w:pos="360"/>
      </w:tabs>
      <w:spacing w:before="120" w:after="120"/>
      <w:ind w:left="360" w:hanging="360"/>
    </w:pPr>
    <w:rPr>
      <w:rFonts w:ascii="Calibri" w:hAnsi="Calibri"/>
      <w:bCs/>
    </w:rPr>
  </w:style>
  <w:style w:type="paragraph" w:customStyle="1" w:styleId="StylInterliniapojedyncze">
    <w:name w:val="Styl Interlinia:  pojedyncze"/>
    <w:basedOn w:val="Normalny"/>
    <w:uiPriority w:val="99"/>
    <w:rsid w:val="00420BB1"/>
    <w:pPr>
      <w:spacing w:before="120" w:after="120" w:line="240" w:lineRule="auto"/>
    </w:pPr>
    <w:rPr>
      <w:szCs w:val="20"/>
    </w:rPr>
  </w:style>
  <w:style w:type="numbering" w:styleId="111111">
    <w:name w:val="Outline List 2"/>
    <w:basedOn w:val="Bezlisty"/>
    <w:uiPriority w:val="99"/>
    <w:semiHidden/>
    <w:unhideWhenUsed/>
    <w:locked/>
    <w:rsid w:val="009E401C"/>
    <w:pPr>
      <w:numPr>
        <w:numId w:val="1"/>
      </w:numPr>
    </w:pPr>
  </w:style>
  <w:style w:type="character" w:customStyle="1" w:styleId="AkapitzlistZnak">
    <w:name w:val="Akapit z listą Znak"/>
    <w:aliases w:val="Oświetlenie Znak,TABELA Znak,x. Znak,Nagłowek 3 Znak"/>
    <w:link w:val="Akapitzlist"/>
    <w:uiPriority w:val="34"/>
    <w:rsid w:val="00E562A8"/>
    <w:rPr>
      <w:lang w:eastAsia="en-US"/>
    </w:rPr>
  </w:style>
  <w:style w:type="paragraph" w:styleId="Bezodstpw">
    <w:name w:val="No Spacing"/>
    <w:link w:val="BezodstpwZnak"/>
    <w:uiPriority w:val="1"/>
    <w:qFormat/>
    <w:rsid w:val="00E562A8"/>
    <w:pPr>
      <w:suppressAutoHyphens/>
      <w:textAlignment w:val="center"/>
    </w:pPr>
    <w:rPr>
      <w:rFonts w:ascii="Times New Roman" w:hAnsi="Times New Roman" w:cs="Calibri"/>
      <w:kern w:val="1"/>
      <w:sz w:val="24"/>
      <w:lang w:eastAsia="zh-CN"/>
    </w:rPr>
  </w:style>
  <w:style w:type="character" w:customStyle="1" w:styleId="BezodstpwZnak">
    <w:name w:val="Bez odstępów Znak"/>
    <w:link w:val="Bezodstpw"/>
    <w:uiPriority w:val="1"/>
    <w:rsid w:val="00E562A8"/>
    <w:rPr>
      <w:rFonts w:ascii="Times New Roman" w:hAnsi="Times New Roman" w:cs="Calibri"/>
      <w:kern w:val="1"/>
      <w:sz w:val="24"/>
      <w:lang w:eastAsia="zh-CN"/>
    </w:rPr>
  </w:style>
  <w:style w:type="paragraph" w:customStyle="1" w:styleId="akapit">
    <w:name w:val="akapit"/>
    <w:basedOn w:val="Normalny"/>
    <w:rsid w:val="003F2DCB"/>
    <w:pPr>
      <w:widowControl w:val="0"/>
      <w:suppressAutoHyphens/>
      <w:spacing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locked/>
    <w:rsid w:val="00EC506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5063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EC5063"/>
    <w:pPr>
      <w:widowControl w:val="0"/>
      <w:suppressLineNumbers/>
      <w:suppressAutoHyphens/>
      <w:spacing w:line="36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locked/>
    <w:rsid w:val="006F1464"/>
    <w:pPr>
      <w:spacing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F1464"/>
    <w:rPr>
      <w:rFonts w:ascii="Times New Roman" w:eastAsia="Times New Roman" w:hAnsi="Times New Roman"/>
      <w:b/>
      <w:sz w:val="28"/>
      <w:szCs w:val="20"/>
    </w:rPr>
  </w:style>
  <w:style w:type="character" w:customStyle="1" w:styleId="FontStyle18">
    <w:name w:val="Font Style18"/>
    <w:rsid w:val="00831461"/>
    <w:rPr>
      <w:sz w:val="8"/>
      <w:szCs w:val="8"/>
      <w:lang w:val="pl-PL"/>
    </w:rPr>
  </w:style>
  <w:style w:type="paragraph" w:styleId="Legenda">
    <w:name w:val="caption"/>
    <w:basedOn w:val="Normalny"/>
    <w:next w:val="Normalny"/>
    <w:uiPriority w:val="35"/>
    <w:unhideWhenUsed/>
    <w:qFormat/>
    <w:locked/>
    <w:rsid w:val="00ED0C27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KAPIT1Char">
    <w:name w:val="AKAPIT 1 Char"/>
    <w:link w:val="AKAPIT1"/>
    <w:locked/>
    <w:rsid w:val="00C10748"/>
    <w:rPr>
      <w:rFonts w:ascii="Arial Narrow" w:hAnsi="Arial Narrow"/>
      <w:b/>
      <w:caps/>
      <w:sz w:val="25"/>
      <w:szCs w:val="25"/>
    </w:rPr>
  </w:style>
  <w:style w:type="paragraph" w:customStyle="1" w:styleId="AKAPIT1">
    <w:name w:val="AKAPIT 1"/>
    <w:basedOn w:val="Normalny"/>
    <w:link w:val="AKAPIT1Char"/>
    <w:qFormat/>
    <w:rsid w:val="00C10748"/>
    <w:pPr>
      <w:numPr>
        <w:numId w:val="13"/>
      </w:numPr>
      <w:spacing w:before="120" w:after="120" w:line="240" w:lineRule="auto"/>
      <w:jc w:val="both"/>
    </w:pPr>
    <w:rPr>
      <w:rFonts w:ascii="Arial Narrow" w:hAnsi="Arial Narrow"/>
      <w:b/>
      <w:caps/>
      <w:sz w:val="25"/>
      <w:szCs w:val="25"/>
      <w:lang w:eastAsia="pl-PL"/>
    </w:rPr>
  </w:style>
  <w:style w:type="paragraph" w:customStyle="1" w:styleId="Standard">
    <w:name w:val="Standard"/>
    <w:rsid w:val="0046149F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a">
    <w:name w:val="List"/>
    <w:basedOn w:val="Normalny"/>
    <w:uiPriority w:val="99"/>
    <w:unhideWhenUsed/>
    <w:locked/>
    <w:rsid w:val="009630B9"/>
    <w:pPr>
      <w:spacing w:line="240" w:lineRule="auto"/>
      <w:ind w:left="283" w:hanging="283"/>
      <w:contextualSpacing/>
    </w:pPr>
    <w:rPr>
      <w:rFonts w:ascii="Source Sans Pro" w:hAnsi="Source Sans Pro"/>
      <w:sz w:val="24"/>
    </w:rPr>
  </w:style>
  <w:style w:type="paragraph" w:customStyle="1" w:styleId="Default">
    <w:name w:val="Default"/>
    <w:basedOn w:val="Normalny"/>
    <w:rsid w:val="008D4DF9"/>
    <w:pPr>
      <w:suppressAutoHyphens/>
      <w:autoSpaceDE w:val="0"/>
      <w:spacing w:line="240" w:lineRule="auto"/>
    </w:pPr>
    <w:rPr>
      <w:rFonts w:cs="Calibri"/>
      <w:color w:val="000000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4450">
          <w:marLeft w:val="0"/>
          <w:marRight w:val="0"/>
          <w:marTop w:val="12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4455">
          <w:marLeft w:val="0"/>
          <w:marRight w:val="0"/>
          <w:marTop w:val="12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4449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4451">
              <w:marLeft w:val="0"/>
              <w:marRight w:val="0"/>
              <w:marTop w:val="9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4448">
                  <w:marLeft w:val="0"/>
                  <w:marRight w:val="0"/>
                  <w:marTop w:val="5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174453">
              <w:marLeft w:val="1605"/>
              <w:marRight w:val="0"/>
              <w:marTop w:val="3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17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621F5-3515-47A8-81D1-BDD80A45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717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I ADRES ZAMAWIAJĄCEGO</vt:lpstr>
    </vt:vector>
  </TitlesOfParts>
  <Company>Microsoft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I ADRES ZAMAWIAJĄCEGO</dc:title>
  <dc:creator>Zs</dc:creator>
  <cp:lastModifiedBy>Janusz Bialecki</cp:lastModifiedBy>
  <cp:revision>36</cp:revision>
  <cp:lastPrinted>2023-05-30T09:33:00Z</cp:lastPrinted>
  <dcterms:created xsi:type="dcterms:W3CDTF">2022-01-22T11:35:00Z</dcterms:created>
  <dcterms:modified xsi:type="dcterms:W3CDTF">2025-01-16T08:35:00Z</dcterms:modified>
</cp:coreProperties>
</file>